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ПОСТАНОВЛЕНИЕ</w:t>
      </w:r>
    </w:p>
    <w:p w:rsidR="00443D66" w:rsidRPr="00926C47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территориальной избирательной комиссии</w:t>
      </w:r>
    </w:p>
    <w:p w:rsidR="00443D66" w:rsidRDefault="00443D66" w:rsidP="00443D66">
      <w:pPr>
        <w:pStyle w:val="a6"/>
        <w:rPr>
          <w:szCs w:val="28"/>
        </w:rPr>
      </w:pPr>
      <w:r w:rsidRPr="00926C47">
        <w:rPr>
          <w:szCs w:val="28"/>
        </w:rPr>
        <w:t>КИРОВСКОГО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7F5903" w:rsidRPr="00B93D42" w:rsidRDefault="00695AFD" w:rsidP="007F590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589B">
        <w:rPr>
          <w:sz w:val="28"/>
          <w:szCs w:val="28"/>
        </w:rPr>
        <w:t>15</w:t>
      </w:r>
      <w:r w:rsidR="00C71E24">
        <w:rPr>
          <w:sz w:val="28"/>
          <w:szCs w:val="28"/>
        </w:rPr>
        <w:t xml:space="preserve"> </w:t>
      </w:r>
      <w:r w:rsidR="0027589B">
        <w:rPr>
          <w:sz w:val="28"/>
          <w:szCs w:val="28"/>
        </w:rPr>
        <w:t xml:space="preserve"> июня</w:t>
      </w:r>
      <w:r w:rsidR="00733E9E">
        <w:rPr>
          <w:sz w:val="28"/>
          <w:szCs w:val="28"/>
        </w:rPr>
        <w:t xml:space="preserve"> </w:t>
      </w:r>
      <w:r w:rsidR="002220DE">
        <w:rPr>
          <w:sz w:val="28"/>
          <w:szCs w:val="28"/>
        </w:rPr>
        <w:t>2017</w:t>
      </w:r>
      <w:r w:rsidR="007F5903">
        <w:rPr>
          <w:sz w:val="28"/>
          <w:szCs w:val="28"/>
        </w:rPr>
        <w:t xml:space="preserve">  года                                                    </w:t>
      </w:r>
      <w:r w:rsidR="009E3707">
        <w:rPr>
          <w:sz w:val="28"/>
          <w:szCs w:val="28"/>
        </w:rPr>
        <w:t xml:space="preserve">                   </w:t>
      </w:r>
      <w:r w:rsidR="001E131C" w:rsidRPr="001E131C">
        <w:rPr>
          <w:sz w:val="28"/>
          <w:szCs w:val="28"/>
        </w:rPr>
        <w:t xml:space="preserve"> </w:t>
      </w:r>
      <w:r w:rsidR="00733E9E">
        <w:rPr>
          <w:sz w:val="28"/>
          <w:szCs w:val="28"/>
        </w:rPr>
        <w:t xml:space="preserve">  </w:t>
      </w:r>
      <w:r w:rsidR="001E131C" w:rsidRPr="00C95C93">
        <w:rPr>
          <w:sz w:val="28"/>
          <w:szCs w:val="28"/>
        </w:rPr>
        <w:t xml:space="preserve">  </w:t>
      </w:r>
      <w:r w:rsidR="004C6E68">
        <w:rPr>
          <w:sz w:val="28"/>
          <w:szCs w:val="28"/>
        </w:rPr>
        <w:t xml:space="preserve"> </w:t>
      </w:r>
      <w:r w:rsidR="007110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№270/3</w:t>
      </w:r>
    </w:p>
    <w:p w:rsidR="00C95875" w:rsidRDefault="00C95875" w:rsidP="00C95875">
      <w:pPr>
        <w:jc w:val="center"/>
        <w:rPr>
          <w:b/>
          <w:sz w:val="28"/>
          <w:szCs w:val="28"/>
        </w:rPr>
      </w:pP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27589B">
        <w:rPr>
          <w:b/>
          <w:sz w:val="28"/>
        </w:rPr>
        <w:t>87</w:t>
      </w:r>
    </w:p>
    <w:p w:rsidR="006F3994" w:rsidRDefault="00E76F89" w:rsidP="00385BDA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385BDA">
        <w:rPr>
          <w:b/>
          <w:sz w:val="28"/>
        </w:rPr>
        <w:t>вместо</w:t>
      </w:r>
      <w:proofErr w:type="gramEnd"/>
      <w:r w:rsidR="00385BDA">
        <w:rPr>
          <w:b/>
          <w:sz w:val="28"/>
        </w:rPr>
        <w:t xml:space="preserve"> выбывшего</w:t>
      </w:r>
    </w:p>
    <w:p w:rsidR="00385BDA" w:rsidRPr="008B5AEF" w:rsidRDefault="00385BDA" w:rsidP="00385BDA">
      <w:pPr>
        <w:ind w:left="-60" w:right="-113"/>
        <w:jc w:val="center"/>
        <w:rPr>
          <w:sz w:val="28"/>
          <w:szCs w:val="28"/>
        </w:rPr>
      </w:pPr>
    </w:p>
    <w:p w:rsidR="00A4101B" w:rsidRPr="004C6E68" w:rsidRDefault="00385BDA" w:rsidP="004C6E68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C6E6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 w:rsidR="00A4101B" w:rsidRPr="004C6E68">
        <w:rPr>
          <w:rFonts w:ascii="Times New Roman" w:hAnsi="Times New Roman" w:cs="Times New Roman"/>
          <w:sz w:val="28"/>
          <w:szCs w:val="28"/>
        </w:rPr>
        <w:t>комис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сии </w:t>
      </w:r>
      <w:r w:rsidR="0027589B">
        <w:rPr>
          <w:rFonts w:ascii="Times New Roman" w:hAnsi="Times New Roman" w:cs="Times New Roman"/>
          <w:sz w:val="28"/>
          <w:szCs w:val="28"/>
        </w:rPr>
        <w:t>избирательного участка N587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с правом решающе</w:t>
      </w:r>
      <w:r w:rsidR="004C6E68" w:rsidRPr="004C6E68">
        <w:rPr>
          <w:rFonts w:ascii="Times New Roman" w:hAnsi="Times New Roman" w:cs="Times New Roman"/>
          <w:sz w:val="28"/>
          <w:szCs w:val="28"/>
        </w:rPr>
        <w:t xml:space="preserve">го </w:t>
      </w:r>
      <w:r w:rsidR="00B96885">
        <w:rPr>
          <w:rFonts w:ascii="Times New Roman" w:hAnsi="Times New Roman" w:cs="Times New Roman"/>
          <w:sz w:val="28"/>
          <w:szCs w:val="28"/>
        </w:rPr>
        <w:t>голоса  (постановление  от 05.06.2017 N 268</w:t>
      </w:r>
      <w:r w:rsidR="006A3A10" w:rsidRPr="004C6E68">
        <w:rPr>
          <w:rFonts w:ascii="Times New Roman" w:hAnsi="Times New Roman" w:cs="Times New Roman"/>
          <w:sz w:val="28"/>
          <w:szCs w:val="28"/>
        </w:rPr>
        <w:t>/</w:t>
      </w:r>
      <w:r w:rsidR="00FF1194">
        <w:rPr>
          <w:rFonts w:ascii="Times New Roman" w:hAnsi="Times New Roman" w:cs="Times New Roman"/>
          <w:sz w:val="28"/>
          <w:szCs w:val="28"/>
        </w:rPr>
        <w:t>5</w:t>
      </w:r>
      <w:r w:rsidR="00A4101B" w:rsidRPr="004C6E68">
        <w:rPr>
          <w:rFonts w:ascii="Times New Roman" w:hAnsi="Times New Roman" w:cs="Times New Roman"/>
          <w:sz w:val="28"/>
          <w:szCs w:val="28"/>
        </w:rPr>
        <w:t>),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Федерального закона "Об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основных гарантиях  избирательных прав  и права на участие в референдуме граждан 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Российской  Федерации”, </w:t>
      </w:r>
      <w:r w:rsidR="00A4101B" w:rsidRPr="004C6E68">
        <w:rPr>
          <w:rFonts w:ascii="Times New Roman" w:hAnsi="Times New Roman" w:cs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составов участковых комиссий,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утвержденным постановлением Центральной избирательной комиссии  Российской Федерации</w:t>
      </w:r>
      <w:r w:rsidR="00C0690B" w:rsidRPr="004C6E68">
        <w:rPr>
          <w:rFonts w:ascii="Times New Roman" w:hAnsi="Times New Roman" w:cs="Times New Roman"/>
          <w:sz w:val="28"/>
          <w:szCs w:val="28"/>
        </w:rPr>
        <w:t xml:space="preserve"> от 5 декабря 2012 года № 152/1137-6, 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hyperlink r:id="rId8" w:history="1">
        <w:r w:rsidR="00A4101B" w:rsidRPr="004C6E6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</w:t>
      </w:r>
      <w:r w:rsidR="002220DE" w:rsidRPr="004C6E68">
        <w:rPr>
          <w:rFonts w:ascii="Times New Roman" w:hAnsi="Times New Roman" w:cs="Times New Roman"/>
          <w:sz w:val="28"/>
          <w:szCs w:val="28"/>
        </w:rPr>
        <w:t xml:space="preserve">аля    2010 года N 192/1337-5, </w:t>
      </w:r>
      <w:r w:rsidR="00A4101B" w:rsidRPr="004C6E68">
        <w:rPr>
          <w:rFonts w:ascii="Times New Roman" w:hAnsi="Times New Roman" w:cs="Times New Roman"/>
          <w:sz w:val="28"/>
          <w:szCs w:val="28"/>
        </w:rPr>
        <w:t>частью 10 статьи 29 областного закона от 15 мая 2013 года №26-оз «О системе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избирательных комиссий и избирательных </w:t>
      </w:r>
      <w:proofErr w:type="gramStart"/>
      <w:r w:rsidR="00A4101B" w:rsidRPr="004C6E68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="00A4101B" w:rsidRPr="004C6E68">
        <w:rPr>
          <w:rFonts w:ascii="Times New Roman" w:hAnsi="Times New Roman" w:cs="Times New Roman"/>
          <w:sz w:val="28"/>
          <w:szCs w:val="28"/>
        </w:rPr>
        <w:t xml:space="preserve"> в Ленинградской области», территориальная избирательная комиссия Кировского муниципального района </w:t>
      </w:r>
      <w:r w:rsidR="00A4101B" w:rsidRPr="004C6E6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A4101B" w:rsidRPr="004C6E68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416305" w:rsidRPr="00695AFD" w:rsidRDefault="00220032" w:rsidP="00FF1194">
      <w:pPr>
        <w:jc w:val="both"/>
        <w:rPr>
          <w:sz w:val="28"/>
          <w:szCs w:val="28"/>
        </w:rPr>
      </w:pPr>
      <w:r w:rsidRPr="00416305">
        <w:rPr>
          <w:rFonts w:eastAsiaTheme="minorEastAsia"/>
          <w:sz w:val="28"/>
          <w:szCs w:val="28"/>
        </w:rPr>
        <w:t xml:space="preserve">1. </w:t>
      </w:r>
      <w:r w:rsidR="006F3994" w:rsidRPr="00416305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416305">
        <w:rPr>
          <w:rFonts w:eastAsiaTheme="minorEastAsia"/>
          <w:sz w:val="28"/>
          <w:szCs w:val="28"/>
        </w:rPr>
        <w:t>омиссии №5</w:t>
      </w:r>
      <w:r w:rsidR="0027589B">
        <w:rPr>
          <w:rFonts w:eastAsiaTheme="minorEastAsia"/>
          <w:sz w:val="28"/>
          <w:szCs w:val="28"/>
        </w:rPr>
        <w:t>87</w:t>
      </w:r>
      <w:r w:rsidR="0072474A" w:rsidRPr="00416305">
        <w:rPr>
          <w:rFonts w:eastAsiaTheme="minorEastAsia"/>
          <w:sz w:val="28"/>
          <w:szCs w:val="28"/>
        </w:rPr>
        <w:t xml:space="preserve"> </w:t>
      </w:r>
      <w:r w:rsidR="007475A3" w:rsidRPr="00416305">
        <w:rPr>
          <w:rFonts w:eastAsiaTheme="minorEastAsia"/>
          <w:sz w:val="28"/>
          <w:szCs w:val="28"/>
        </w:rPr>
        <w:t>с правом решающего голоса</w:t>
      </w:r>
      <w:r w:rsidR="003542AA" w:rsidRPr="00416305">
        <w:rPr>
          <w:rFonts w:eastAsiaTheme="minorEastAsia"/>
          <w:sz w:val="28"/>
          <w:szCs w:val="28"/>
        </w:rPr>
        <w:t xml:space="preserve"> </w:t>
      </w:r>
      <w:r w:rsidR="00FF1194" w:rsidRPr="00FF1194">
        <w:rPr>
          <w:rFonts w:eastAsiaTheme="minorEastAsia"/>
          <w:sz w:val="28"/>
          <w:szCs w:val="28"/>
        </w:rPr>
        <w:t>Садыкову Варвару Николаевну</w:t>
      </w:r>
      <w:r w:rsidR="001F65BC" w:rsidRPr="00416305">
        <w:rPr>
          <w:rFonts w:eastAsiaTheme="minorEastAsia"/>
          <w:sz w:val="28"/>
          <w:szCs w:val="28"/>
        </w:rPr>
        <w:t>,</w:t>
      </w:r>
      <w:r w:rsidR="0043130D" w:rsidRPr="00416305">
        <w:rPr>
          <w:rFonts w:eastAsiaTheme="minorEastAsia"/>
          <w:sz w:val="28"/>
          <w:szCs w:val="28"/>
        </w:rPr>
        <w:t xml:space="preserve"> </w:t>
      </w:r>
      <w:r w:rsidR="00FF1194" w:rsidRPr="00FF1194">
        <w:rPr>
          <w:rFonts w:eastAsiaTheme="minorEastAsia"/>
          <w:sz w:val="28"/>
          <w:szCs w:val="28"/>
        </w:rPr>
        <w:t>23.05.1985</w:t>
      </w:r>
      <w:r w:rsidR="00FF1194">
        <w:rPr>
          <w:sz w:val="20"/>
          <w:szCs w:val="20"/>
        </w:rPr>
        <w:t xml:space="preserve"> </w:t>
      </w:r>
      <w:r w:rsidR="00214645" w:rsidRPr="00416305">
        <w:rPr>
          <w:rFonts w:eastAsiaTheme="minorEastAsia"/>
          <w:sz w:val="28"/>
          <w:szCs w:val="28"/>
        </w:rPr>
        <w:t xml:space="preserve">года </w:t>
      </w:r>
      <w:r w:rsidR="005D4CE1" w:rsidRPr="00416305">
        <w:rPr>
          <w:rFonts w:eastAsiaTheme="minorEastAsia"/>
          <w:sz w:val="28"/>
          <w:szCs w:val="28"/>
        </w:rPr>
        <w:t>р</w:t>
      </w:r>
      <w:r w:rsidR="00DD5021" w:rsidRPr="00416305">
        <w:rPr>
          <w:rFonts w:eastAsiaTheme="minorEastAsia"/>
          <w:sz w:val="28"/>
          <w:szCs w:val="28"/>
        </w:rPr>
        <w:t>ождения</w:t>
      </w:r>
      <w:r w:rsidR="00A71B89" w:rsidRPr="00416305">
        <w:rPr>
          <w:rFonts w:eastAsiaTheme="minorEastAsia"/>
          <w:sz w:val="28"/>
          <w:szCs w:val="28"/>
        </w:rPr>
        <w:t xml:space="preserve">, </w:t>
      </w:r>
      <w:r w:rsidR="00B96885">
        <w:rPr>
          <w:rFonts w:eastAsiaTheme="minorEastAsia"/>
          <w:sz w:val="28"/>
          <w:szCs w:val="28"/>
        </w:rPr>
        <w:t>специалиста первой категории</w:t>
      </w:r>
      <w:r w:rsidR="00D12293" w:rsidRPr="00D12293">
        <w:rPr>
          <w:rFonts w:eastAsiaTheme="minorEastAsia"/>
          <w:sz w:val="28"/>
          <w:szCs w:val="28"/>
        </w:rPr>
        <w:t xml:space="preserve"> администрации муниципального образования Шумское сельское поселение Кировского муниципального района Ленинградской области</w:t>
      </w:r>
      <w:r w:rsidR="00C95C93" w:rsidRPr="00416305">
        <w:rPr>
          <w:rFonts w:eastAsiaTheme="minorEastAsia"/>
          <w:sz w:val="28"/>
          <w:szCs w:val="28"/>
        </w:rPr>
        <w:t xml:space="preserve">, </w:t>
      </w:r>
      <w:r w:rsidR="00064833" w:rsidRPr="00416305">
        <w:rPr>
          <w:rFonts w:eastAsiaTheme="minorEastAsia"/>
          <w:sz w:val="28"/>
          <w:szCs w:val="28"/>
        </w:rPr>
        <w:t>выдвинутую</w:t>
      </w:r>
      <w:r w:rsidR="00A6674B" w:rsidRPr="00416305">
        <w:rPr>
          <w:rFonts w:eastAsiaTheme="minorEastAsia"/>
          <w:sz w:val="28"/>
          <w:szCs w:val="28"/>
        </w:rPr>
        <w:t xml:space="preserve"> </w:t>
      </w:r>
      <w:r w:rsidR="0027589B" w:rsidRPr="0027589B">
        <w:rPr>
          <w:sz w:val="28"/>
          <w:szCs w:val="28"/>
        </w:rPr>
        <w:t xml:space="preserve">собранием избирателей по месту </w:t>
      </w:r>
      <w:r w:rsidR="00B96885">
        <w:rPr>
          <w:sz w:val="28"/>
          <w:szCs w:val="28"/>
        </w:rPr>
        <w:t>работы</w:t>
      </w:r>
      <w:r w:rsidR="004C6E68" w:rsidRPr="00416305">
        <w:rPr>
          <w:sz w:val="28"/>
          <w:szCs w:val="28"/>
        </w:rPr>
        <w:t>.</w:t>
      </w:r>
    </w:p>
    <w:p w:rsidR="00271698" w:rsidRPr="00416305" w:rsidRDefault="00220032" w:rsidP="00416305">
      <w:pPr>
        <w:ind w:left="-60" w:right="-113"/>
        <w:jc w:val="both"/>
        <w:rPr>
          <w:sz w:val="28"/>
          <w:szCs w:val="28"/>
        </w:rPr>
      </w:pPr>
      <w:r w:rsidRPr="00416305">
        <w:rPr>
          <w:sz w:val="28"/>
          <w:szCs w:val="28"/>
        </w:rPr>
        <w:t xml:space="preserve">2. </w:t>
      </w:r>
      <w:r w:rsidR="00973629" w:rsidRPr="00416305">
        <w:rPr>
          <w:sz w:val="28"/>
          <w:szCs w:val="28"/>
        </w:rPr>
        <w:t xml:space="preserve">Опубликовать данное </w:t>
      </w:r>
      <w:r w:rsidR="006F3994" w:rsidRPr="00416305">
        <w:rPr>
          <w:sz w:val="28"/>
          <w:szCs w:val="28"/>
        </w:rPr>
        <w:t>п</w:t>
      </w:r>
      <w:r w:rsidR="00423AE5" w:rsidRPr="00416305">
        <w:rPr>
          <w:sz w:val="28"/>
          <w:szCs w:val="28"/>
        </w:rPr>
        <w:t>остановление в газет</w:t>
      </w:r>
      <w:r w:rsidR="00E1756E" w:rsidRPr="00416305">
        <w:rPr>
          <w:sz w:val="28"/>
          <w:szCs w:val="28"/>
        </w:rPr>
        <w:t>е</w:t>
      </w:r>
      <w:r w:rsidR="0074404D" w:rsidRPr="00416305">
        <w:rPr>
          <w:sz w:val="28"/>
          <w:szCs w:val="28"/>
        </w:rPr>
        <w:t xml:space="preserve"> «</w:t>
      </w:r>
      <w:r w:rsidR="00205E4A" w:rsidRPr="00416305">
        <w:rPr>
          <w:sz w:val="28"/>
          <w:szCs w:val="28"/>
        </w:rPr>
        <w:t>Ладога</w:t>
      </w:r>
      <w:r w:rsidR="003542AA" w:rsidRPr="00416305">
        <w:rPr>
          <w:sz w:val="28"/>
          <w:szCs w:val="28"/>
        </w:rPr>
        <w:t>».</w:t>
      </w:r>
    </w:p>
    <w:p w:rsidR="00C77434" w:rsidRPr="00416305" w:rsidRDefault="00C77434" w:rsidP="00416305">
      <w:pPr>
        <w:jc w:val="both"/>
        <w:rPr>
          <w:sz w:val="28"/>
          <w:szCs w:val="28"/>
        </w:rPr>
      </w:pPr>
    </w:p>
    <w:p w:rsidR="001C2466" w:rsidRPr="00174904" w:rsidRDefault="001C2466" w:rsidP="00804496">
      <w:pPr>
        <w:jc w:val="both"/>
        <w:rPr>
          <w:sz w:val="28"/>
          <w:szCs w:val="28"/>
        </w:rPr>
      </w:pPr>
    </w:p>
    <w:p w:rsidR="001C2466" w:rsidRPr="00174904" w:rsidRDefault="001C2466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5F62DB">
        <w:t xml:space="preserve">   </w:t>
      </w:r>
      <w:r w:rsidR="00484478">
        <w:t>Е.С.Яковлев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41446B" w:rsidP="0041446B">
      <w:pPr>
        <w:rPr>
          <w:sz w:val="28"/>
          <w:szCs w:val="28"/>
        </w:rPr>
      </w:pPr>
      <w:r w:rsidRPr="0041446B">
        <w:rPr>
          <w:sz w:val="28"/>
          <w:szCs w:val="28"/>
        </w:rPr>
        <w:t>Секретарь  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5F62DB">
        <w:rPr>
          <w:sz w:val="28"/>
          <w:szCs w:val="28"/>
        </w:rPr>
        <w:t xml:space="preserve">   </w:t>
      </w:r>
      <w:r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04FD6"/>
    <w:rsid w:val="0001063A"/>
    <w:rsid w:val="00042724"/>
    <w:rsid w:val="00050418"/>
    <w:rsid w:val="00064833"/>
    <w:rsid w:val="00071540"/>
    <w:rsid w:val="00073F97"/>
    <w:rsid w:val="00084644"/>
    <w:rsid w:val="00095337"/>
    <w:rsid w:val="000B5ACB"/>
    <w:rsid w:val="000C24F7"/>
    <w:rsid w:val="000D6465"/>
    <w:rsid w:val="000F6920"/>
    <w:rsid w:val="00102C5E"/>
    <w:rsid w:val="00131102"/>
    <w:rsid w:val="0013747D"/>
    <w:rsid w:val="0014313F"/>
    <w:rsid w:val="00145531"/>
    <w:rsid w:val="00151D03"/>
    <w:rsid w:val="00156F50"/>
    <w:rsid w:val="001639C2"/>
    <w:rsid w:val="00166A73"/>
    <w:rsid w:val="00174904"/>
    <w:rsid w:val="00184FD3"/>
    <w:rsid w:val="00185FC0"/>
    <w:rsid w:val="00186BF0"/>
    <w:rsid w:val="00193E3E"/>
    <w:rsid w:val="001C1C6D"/>
    <w:rsid w:val="001C2466"/>
    <w:rsid w:val="001E131C"/>
    <w:rsid w:val="001F1540"/>
    <w:rsid w:val="001F2FEB"/>
    <w:rsid w:val="001F43FF"/>
    <w:rsid w:val="001F65BC"/>
    <w:rsid w:val="00201990"/>
    <w:rsid w:val="00203209"/>
    <w:rsid w:val="00203293"/>
    <w:rsid w:val="0020410D"/>
    <w:rsid w:val="00205E4A"/>
    <w:rsid w:val="00210EFC"/>
    <w:rsid w:val="002138C6"/>
    <w:rsid w:val="00214645"/>
    <w:rsid w:val="00220032"/>
    <w:rsid w:val="002220DE"/>
    <w:rsid w:val="0024588C"/>
    <w:rsid w:val="00263370"/>
    <w:rsid w:val="00271698"/>
    <w:rsid w:val="0027589B"/>
    <w:rsid w:val="002828D2"/>
    <w:rsid w:val="00282AA9"/>
    <w:rsid w:val="002B034D"/>
    <w:rsid w:val="002B34EB"/>
    <w:rsid w:val="002B421F"/>
    <w:rsid w:val="002D6CC0"/>
    <w:rsid w:val="002D6FE7"/>
    <w:rsid w:val="002E3CCD"/>
    <w:rsid w:val="003155BE"/>
    <w:rsid w:val="003238F1"/>
    <w:rsid w:val="00327753"/>
    <w:rsid w:val="00337B7E"/>
    <w:rsid w:val="00337F63"/>
    <w:rsid w:val="003437C4"/>
    <w:rsid w:val="003542AA"/>
    <w:rsid w:val="00362343"/>
    <w:rsid w:val="003630DC"/>
    <w:rsid w:val="003679EB"/>
    <w:rsid w:val="00376B06"/>
    <w:rsid w:val="00385BDA"/>
    <w:rsid w:val="003B10D6"/>
    <w:rsid w:val="003B576F"/>
    <w:rsid w:val="003C0319"/>
    <w:rsid w:val="003C6494"/>
    <w:rsid w:val="00403AA5"/>
    <w:rsid w:val="0041446B"/>
    <w:rsid w:val="00416305"/>
    <w:rsid w:val="00423AE5"/>
    <w:rsid w:val="0043130D"/>
    <w:rsid w:val="00443D66"/>
    <w:rsid w:val="00484478"/>
    <w:rsid w:val="00495B10"/>
    <w:rsid w:val="004A1FC2"/>
    <w:rsid w:val="004B34BB"/>
    <w:rsid w:val="004B6331"/>
    <w:rsid w:val="004C6E68"/>
    <w:rsid w:val="004D1EB6"/>
    <w:rsid w:val="00515F40"/>
    <w:rsid w:val="00516D99"/>
    <w:rsid w:val="005176A9"/>
    <w:rsid w:val="00533004"/>
    <w:rsid w:val="0057564E"/>
    <w:rsid w:val="005A1403"/>
    <w:rsid w:val="005A69D6"/>
    <w:rsid w:val="005C244E"/>
    <w:rsid w:val="005C7564"/>
    <w:rsid w:val="005D4CE1"/>
    <w:rsid w:val="005D5AEB"/>
    <w:rsid w:val="005D668B"/>
    <w:rsid w:val="005E2BF4"/>
    <w:rsid w:val="005E6C1B"/>
    <w:rsid w:val="005F62DB"/>
    <w:rsid w:val="00615B47"/>
    <w:rsid w:val="006364A5"/>
    <w:rsid w:val="00650627"/>
    <w:rsid w:val="00664512"/>
    <w:rsid w:val="00672E14"/>
    <w:rsid w:val="00683929"/>
    <w:rsid w:val="0069084C"/>
    <w:rsid w:val="00695AFD"/>
    <w:rsid w:val="006A3A10"/>
    <w:rsid w:val="006C780E"/>
    <w:rsid w:val="006E5B5D"/>
    <w:rsid w:val="006F3682"/>
    <w:rsid w:val="006F3994"/>
    <w:rsid w:val="006F4423"/>
    <w:rsid w:val="00711098"/>
    <w:rsid w:val="0072474A"/>
    <w:rsid w:val="007302B9"/>
    <w:rsid w:val="00733E9E"/>
    <w:rsid w:val="007437FF"/>
    <w:rsid w:val="0074404D"/>
    <w:rsid w:val="007475A3"/>
    <w:rsid w:val="007479E9"/>
    <w:rsid w:val="007521A6"/>
    <w:rsid w:val="00796EA5"/>
    <w:rsid w:val="00797F6F"/>
    <w:rsid w:val="007A2920"/>
    <w:rsid w:val="007D2959"/>
    <w:rsid w:val="007E3BBF"/>
    <w:rsid w:val="007E60CD"/>
    <w:rsid w:val="007F3DA9"/>
    <w:rsid w:val="007F5903"/>
    <w:rsid w:val="007F658E"/>
    <w:rsid w:val="00804496"/>
    <w:rsid w:val="00823065"/>
    <w:rsid w:val="0083364C"/>
    <w:rsid w:val="00872C30"/>
    <w:rsid w:val="008744E3"/>
    <w:rsid w:val="00891F23"/>
    <w:rsid w:val="0089776B"/>
    <w:rsid w:val="008B5AEF"/>
    <w:rsid w:val="008E18AE"/>
    <w:rsid w:val="00912EA3"/>
    <w:rsid w:val="00934F80"/>
    <w:rsid w:val="0093567C"/>
    <w:rsid w:val="00937603"/>
    <w:rsid w:val="0096235E"/>
    <w:rsid w:val="00973629"/>
    <w:rsid w:val="0098023E"/>
    <w:rsid w:val="009809BE"/>
    <w:rsid w:val="00985DE8"/>
    <w:rsid w:val="00990EA7"/>
    <w:rsid w:val="009C0637"/>
    <w:rsid w:val="009C2116"/>
    <w:rsid w:val="009C26F4"/>
    <w:rsid w:val="009C2B73"/>
    <w:rsid w:val="009D2BD2"/>
    <w:rsid w:val="009D42E6"/>
    <w:rsid w:val="009E3707"/>
    <w:rsid w:val="009E6166"/>
    <w:rsid w:val="00A16913"/>
    <w:rsid w:val="00A230F9"/>
    <w:rsid w:val="00A4101B"/>
    <w:rsid w:val="00A50C18"/>
    <w:rsid w:val="00A57CED"/>
    <w:rsid w:val="00A64AE0"/>
    <w:rsid w:val="00A6674B"/>
    <w:rsid w:val="00A71B89"/>
    <w:rsid w:val="00A7377B"/>
    <w:rsid w:val="00AA67F8"/>
    <w:rsid w:val="00AE437E"/>
    <w:rsid w:val="00AF329E"/>
    <w:rsid w:val="00AF3E68"/>
    <w:rsid w:val="00AF78BF"/>
    <w:rsid w:val="00AF7AE4"/>
    <w:rsid w:val="00B07DD6"/>
    <w:rsid w:val="00B42FDB"/>
    <w:rsid w:val="00B50F6C"/>
    <w:rsid w:val="00B547B2"/>
    <w:rsid w:val="00B5633C"/>
    <w:rsid w:val="00B57B24"/>
    <w:rsid w:val="00B93D42"/>
    <w:rsid w:val="00B96885"/>
    <w:rsid w:val="00B97952"/>
    <w:rsid w:val="00BA4E6F"/>
    <w:rsid w:val="00BA7418"/>
    <w:rsid w:val="00BC0DA7"/>
    <w:rsid w:val="00BC1652"/>
    <w:rsid w:val="00BF132E"/>
    <w:rsid w:val="00C029E5"/>
    <w:rsid w:val="00C0690B"/>
    <w:rsid w:val="00C1191D"/>
    <w:rsid w:val="00C20BBE"/>
    <w:rsid w:val="00C277B2"/>
    <w:rsid w:val="00C31A8A"/>
    <w:rsid w:val="00C41DA5"/>
    <w:rsid w:val="00C442B3"/>
    <w:rsid w:val="00C64D05"/>
    <w:rsid w:val="00C677A3"/>
    <w:rsid w:val="00C71E24"/>
    <w:rsid w:val="00C76C60"/>
    <w:rsid w:val="00C77434"/>
    <w:rsid w:val="00C91944"/>
    <w:rsid w:val="00C95875"/>
    <w:rsid w:val="00C95C93"/>
    <w:rsid w:val="00CC3138"/>
    <w:rsid w:val="00CE691F"/>
    <w:rsid w:val="00CF73A6"/>
    <w:rsid w:val="00CF7F71"/>
    <w:rsid w:val="00D12293"/>
    <w:rsid w:val="00D141AB"/>
    <w:rsid w:val="00D35C2C"/>
    <w:rsid w:val="00D41ED6"/>
    <w:rsid w:val="00D52411"/>
    <w:rsid w:val="00D839C1"/>
    <w:rsid w:val="00D96A25"/>
    <w:rsid w:val="00DA17DF"/>
    <w:rsid w:val="00DB3ADE"/>
    <w:rsid w:val="00DC2953"/>
    <w:rsid w:val="00DD5021"/>
    <w:rsid w:val="00DD5780"/>
    <w:rsid w:val="00DE5F72"/>
    <w:rsid w:val="00E15122"/>
    <w:rsid w:val="00E1756E"/>
    <w:rsid w:val="00E359D1"/>
    <w:rsid w:val="00E55205"/>
    <w:rsid w:val="00E6727D"/>
    <w:rsid w:val="00E74EBC"/>
    <w:rsid w:val="00E76F89"/>
    <w:rsid w:val="00E91561"/>
    <w:rsid w:val="00EA0CE1"/>
    <w:rsid w:val="00EA5D1E"/>
    <w:rsid w:val="00EA7C21"/>
    <w:rsid w:val="00EB7269"/>
    <w:rsid w:val="00EC1B04"/>
    <w:rsid w:val="00EC2500"/>
    <w:rsid w:val="00EC6AAF"/>
    <w:rsid w:val="00EC773D"/>
    <w:rsid w:val="00EC7C82"/>
    <w:rsid w:val="00ED4724"/>
    <w:rsid w:val="00ED79CD"/>
    <w:rsid w:val="00F0276F"/>
    <w:rsid w:val="00F029FD"/>
    <w:rsid w:val="00F12322"/>
    <w:rsid w:val="00F21595"/>
    <w:rsid w:val="00F22821"/>
    <w:rsid w:val="00F43155"/>
    <w:rsid w:val="00F47297"/>
    <w:rsid w:val="00F52137"/>
    <w:rsid w:val="00F62D1A"/>
    <w:rsid w:val="00F64206"/>
    <w:rsid w:val="00F96BE4"/>
    <w:rsid w:val="00FB6DF7"/>
    <w:rsid w:val="00FC6259"/>
    <w:rsid w:val="00FC6911"/>
    <w:rsid w:val="00FD4BED"/>
    <w:rsid w:val="00FE2DC3"/>
    <w:rsid w:val="00FF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paragraph" w:customStyle="1" w:styleId="ConsPlusNonformat">
    <w:name w:val="ConsPlusNonformat"/>
    <w:uiPriority w:val="99"/>
    <w:rsid w:val="00A4101B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5">
    <w:name w:val="Hyperlink"/>
    <w:basedOn w:val="a0"/>
    <w:uiPriority w:val="99"/>
    <w:semiHidden/>
    <w:unhideWhenUsed/>
    <w:rsid w:val="00A4101B"/>
    <w:rPr>
      <w:color w:val="0000FF"/>
      <w:u w:val="single"/>
    </w:rPr>
  </w:style>
  <w:style w:type="paragraph" w:styleId="a6">
    <w:name w:val="Title"/>
    <w:basedOn w:val="a"/>
    <w:link w:val="a7"/>
    <w:qFormat/>
    <w:rsid w:val="00443D66"/>
    <w:pPr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443D66"/>
    <w:rPr>
      <w:b/>
      <w:bCs/>
      <w:caps/>
      <w:sz w:val="28"/>
      <w:szCs w:val="24"/>
    </w:rPr>
  </w:style>
  <w:style w:type="table" w:styleId="a8">
    <w:name w:val="Table Grid"/>
    <w:basedOn w:val="a1"/>
    <w:uiPriority w:val="59"/>
    <w:rsid w:val="00B9688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DF2C01C517AA4BB38F3A8D3BDC7C386FE2D8F7BACzEU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616442165FBCBAA3D78BD02449114B57C7EA75F2CA1C517AA4BB38F3A8D3BDC7C386FE2D8F7FAFzEU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616442165FBCBAA3D78BD02449114B57C7EA75F2CA1C517AA4BB38F3A8D3BDC7C386FE2D8F78AAzEUEI" TargetMode="External"/><Relationship Id="rId5" Type="http://schemas.openxmlformats.org/officeDocument/2006/relationships/hyperlink" Target="consultantplus://offline/ref=24616442165FBCBAA3D78BD02449114B57C7EA75F2CA1C517AA4BB38F3A8D3BDC7C386FE2D8F79AAzEU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94</cp:revision>
  <cp:lastPrinted>2017-01-25T11:09:00Z</cp:lastPrinted>
  <dcterms:created xsi:type="dcterms:W3CDTF">2015-08-14T07:58:00Z</dcterms:created>
  <dcterms:modified xsi:type="dcterms:W3CDTF">2017-06-14T09:01:00Z</dcterms:modified>
</cp:coreProperties>
</file>