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32" w:rsidRDefault="003E0132" w:rsidP="003E0132">
      <w:pPr>
        <w:jc w:val="center"/>
        <w:rPr>
          <w:sz w:val="28"/>
          <w:szCs w:val="28"/>
        </w:rPr>
      </w:pPr>
    </w:p>
    <w:p w:rsidR="00865B5D" w:rsidRDefault="00865B5D" w:rsidP="003E0132">
      <w:pPr>
        <w:jc w:val="center"/>
        <w:rPr>
          <w:sz w:val="28"/>
          <w:szCs w:val="28"/>
        </w:rPr>
      </w:pPr>
    </w:p>
    <w:p w:rsidR="00865B5D" w:rsidRDefault="00865B5D" w:rsidP="00865B5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РАЙОНА ЛЕНИНГРАДСКОЙ ОБЛАСТИ</w:t>
      </w:r>
    </w:p>
    <w:p w:rsidR="00865B5D" w:rsidRDefault="00865B5D" w:rsidP="00865B5D">
      <w:pPr>
        <w:jc w:val="center"/>
        <w:rPr>
          <w:sz w:val="28"/>
          <w:szCs w:val="28"/>
        </w:rPr>
      </w:pPr>
    </w:p>
    <w:p w:rsidR="00865B5D" w:rsidRDefault="00865B5D" w:rsidP="00865B5D">
      <w:pPr>
        <w:jc w:val="center"/>
        <w:rPr>
          <w:sz w:val="28"/>
          <w:szCs w:val="28"/>
        </w:rPr>
      </w:pPr>
    </w:p>
    <w:p w:rsidR="00865B5D" w:rsidRDefault="00865B5D" w:rsidP="00865B5D">
      <w:pPr>
        <w:jc w:val="center"/>
        <w:rPr>
          <w:b/>
          <w:sz w:val="48"/>
          <w:szCs w:val="48"/>
        </w:rPr>
      </w:pPr>
      <w:proofErr w:type="gramStart"/>
      <w:r w:rsidRPr="00AB1FA7">
        <w:rPr>
          <w:b/>
          <w:sz w:val="48"/>
          <w:szCs w:val="48"/>
        </w:rPr>
        <w:t>П</w:t>
      </w:r>
      <w:proofErr w:type="gramEnd"/>
      <w:r w:rsidRPr="00AB1FA7">
        <w:rPr>
          <w:b/>
          <w:sz w:val="48"/>
          <w:szCs w:val="48"/>
        </w:rPr>
        <w:t xml:space="preserve"> О С Т А Н О В Л Е Н И Е</w:t>
      </w:r>
    </w:p>
    <w:p w:rsidR="00865B5D" w:rsidRDefault="00865B5D" w:rsidP="00865B5D">
      <w:pPr>
        <w:jc w:val="center"/>
        <w:rPr>
          <w:sz w:val="28"/>
          <w:szCs w:val="28"/>
        </w:rPr>
      </w:pPr>
    </w:p>
    <w:p w:rsidR="00865B5D" w:rsidRDefault="00865B5D" w:rsidP="00865B5D">
      <w:pPr>
        <w:jc w:val="center"/>
        <w:rPr>
          <w:sz w:val="28"/>
          <w:szCs w:val="28"/>
        </w:rPr>
      </w:pPr>
    </w:p>
    <w:p w:rsidR="00865B5D" w:rsidRDefault="00865B5D" w:rsidP="00865B5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30 декабр</w:t>
      </w:r>
      <w:r w:rsidRPr="00AB1FA7">
        <w:rPr>
          <w:sz w:val="28"/>
          <w:szCs w:val="28"/>
          <w:u w:val="single"/>
        </w:rPr>
        <w:t>я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1639</w:t>
      </w:r>
    </w:p>
    <w:p w:rsidR="00FB468E" w:rsidRDefault="00FB468E" w:rsidP="003E3EA3">
      <w:pPr>
        <w:jc w:val="center"/>
        <w:rPr>
          <w:b/>
        </w:rPr>
      </w:pPr>
    </w:p>
    <w:p w:rsidR="00006F57" w:rsidRDefault="00006F57" w:rsidP="003E3EA3">
      <w:pPr>
        <w:jc w:val="center"/>
        <w:rPr>
          <w:b/>
        </w:rPr>
      </w:pPr>
    </w:p>
    <w:p w:rsidR="00006F57" w:rsidRDefault="00006F57" w:rsidP="003E3EA3">
      <w:pPr>
        <w:jc w:val="center"/>
        <w:rPr>
          <w:b/>
        </w:rPr>
      </w:pPr>
    </w:p>
    <w:p w:rsidR="00EA1A16" w:rsidRDefault="003E3EA3" w:rsidP="003E3EA3">
      <w:pPr>
        <w:jc w:val="center"/>
        <w:rPr>
          <w:b/>
        </w:rPr>
      </w:pPr>
      <w:r>
        <w:rPr>
          <w:b/>
        </w:rPr>
        <w:t>О подготовке проект</w:t>
      </w:r>
      <w:r w:rsidR="00D53483">
        <w:rPr>
          <w:b/>
        </w:rPr>
        <w:t>а</w:t>
      </w:r>
      <w:r w:rsidR="00DC6B6C">
        <w:rPr>
          <w:b/>
        </w:rPr>
        <w:t xml:space="preserve"> </w:t>
      </w:r>
      <w:r w:rsidR="007B31AB">
        <w:rPr>
          <w:b/>
        </w:rPr>
        <w:t xml:space="preserve">о </w:t>
      </w:r>
      <w:r w:rsidR="00EA1A16">
        <w:rPr>
          <w:b/>
        </w:rPr>
        <w:t>внесени</w:t>
      </w:r>
      <w:r w:rsidR="00352F66">
        <w:rPr>
          <w:b/>
        </w:rPr>
        <w:t>и</w:t>
      </w:r>
      <w:r w:rsidR="00EA1A16">
        <w:rPr>
          <w:b/>
        </w:rPr>
        <w:t xml:space="preserve"> изменений </w:t>
      </w:r>
    </w:p>
    <w:p w:rsidR="00D53483" w:rsidRDefault="00EA1A16" w:rsidP="00D53483">
      <w:pPr>
        <w:jc w:val="center"/>
        <w:rPr>
          <w:b/>
        </w:rPr>
      </w:pPr>
      <w:r>
        <w:rPr>
          <w:b/>
        </w:rPr>
        <w:t>в</w:t>
      </w:r>
      <w:r w:rsidR="00D23226">
        <w:rPr>
          <w:b/>
        </w:rPr>
        <w:t xml:space="preserve"> </w:t>
      </w:r>
      <w:r w:rsidR="00F25B88">
        <w:rPr>
          <w:b/>
        </w:rPr>
        <w:t>П</w:t>
      </w:r>
      <w:r w:rsidR="003E3EA3">
        <w:rPr>
          <w:b/>
        </w:rPr>
        <w:t>равил</w:t>
      </w:r>
      <w:r>
        <w:rPr>
          <w:b/>
        </w:rPr>
        <w:t>а</w:t>
      </w:r>
      <w:r w:rsidR="003E3EA3">
        <w:rPr>
          <w:b/>
        </w:rPr>
        <w:t xml:space="preserve"> землепользования и застройки</w:t>
      </w:r>
      <w:r w:rsidR="00351F8F">
        <w:rPr>
          <w:b/>
        </w:rPr>
        <w:t xml:space="preserve"> </w:t>
      </w:r>
    </w:p>
    <w:p w:rsidR="003226D9" w:rsidRDefault="00EA1A16" w:rsidP="00D53483">
      <w:pPr>
        <w:jc w:val="center"/>
        <w:rPr>
          <w:b/>
        </w:rPr>
      </w:pPr>
      <w:r>
        <w:rPr>
          <w:b/>
        </w:rPr>
        <w:t>муниципальн</w:t>
      </w:r>
      <w:r w:rsidR="00D53483">
        <w:rPr>
          <w:b/>
        </w:rPr>
        <w:t>ого</w:t>
      </w:r>
      <w:r w:rsidR="009A1E2E">
        <w:rPr>
          <w:b/>
        </w:rPr>
        <w:t xml:space="preserve"> образован</w:t>
      </w:r>
      <w:r w:rsidR="00D53483">
        <w:rPr>
          <w:b/>
        </w:rPr>
        <w:t>ия</w:t>
      </w:r>
      <w:r>
        <w:rPr>
          <w:b/>
        </w:rPr>
        <w:t xml:space="preserve"> </w:t>
      </w:r>
      <w:proofErr w:type="spellStart"/>
      <w:r w:rsidR="00E64EAA">
        <w:rPr>
          <w:b/>
        </w:rPr>
        <w:t>Сух</w:t>
      </w:r>
      <w:r w:rsidR="00351F8F">
        <w:rPr>
          <w:b/>
        </w:rPr>
        <w:t>овско</w:t>
      </w:r>
      <w:r w:rsidR="00453FFF">
        <w:rPr>
          <w:b/>
        </w:rPr>
        <w:t>е</w:t>
      </w:r>
      <w:proofErr w:type="spellEnd"/>
      <w:r w:rsidR="00351F8F">
        <w:rPr>
          <w:b/>
        </w:rPr>
        <w:t xml:space="preserve"> сельско</w:t>
      </w:r>
      <w:r w:rsidR="00453FFF">
        <w:rPr>
          <w:b/>
        </w:rPr>
        <w:t>е</w:t>
      </w:r>
      <w:r w:rsidR="00351F8F">
        <w:rPr>
          <w:b/>
        </w:rPr>
        <w:t xml:space="preserve"> поселени</w:t>
      </w:r>
      <w:r w:rsidR="00453FFF">
        <w:rPr>
          <w:b/>
        </w:rPr>
        <w:t>е</w:t>
      </w:r>
    </w:p>
    <w:p w:rsidR="003E3EA3" w:rsidRPr="000F3C4E" w:rsidRDefault="003E3EA3" w:rsidP="003E3EA3">
      <w:pPr>
        <w:jc w:val="center"/>
        <w:rPr>
          <w:b/>
        </w:rPr>
      </w:pPr>
      <w:r>
        <w:rPr>
          <w:b/>
        </w:rPr>
        <w:t>Кировск</w:t>
      </w:r>
      <w:r w:rsidR="007B31AB">
        <w:rPr>
          <w:b/>
        </w:rPr>
        <w:t>ого</w:t>
      </w:r>
      <w:r>
        <w:rPr>
          <w:b/>
        </w:rPr>
        <w:t xml:space="preserve"> </w:t>
      </w:r>
      <w:r w:rsidRPr="000F3C4E">
        <w:rPr>
          <w:b/>
        </w:rPr>
        <w:t>муниципальн</w:t>
      </w:r>
      <w:r w:rsidR="007B31AB">
        <w:rPr>
          <w:b/>
        </w:rPr>
        <w:t>ого</w:t>
      </w:r>
      <w:r w:rsidRPr="000F3C4E">
        <w:rPr>
          <w:b/>
        </w:rPr>
        <w:t xml:space="preserve"> район</w:t>
      </w:r>
      <w:r w:rsidR="007B31AB">
        <w:rPr>
          <w:b/>
        </w:rPr>
        <w:t xml:space="preserve">а </w:t>
      </w:r>
      <w:r w:rsidR="005E4EEB" w:rsidRPr="000F3C4E">
        <w:rPr>
          <w:b/>
        </w:rPr>
        <w:t xml:space="preserve"> </w:t>
      </w:r>
      <w:r w:rsidRPr="000F3C4E">
        <w:rPr>
          <w:b/>
        </w:rPr>
        <w:t>Ленинградской области</w:t>
      </w:r>
    </w:p>
    <w:p w:rsidR="003E3EA3" w:rsidRPr="000F3C4E" w:rsidRDefault="003E3EA3" w:rsidP="003E3EA3"/>
    <w:p w:rsidR="003E3EA3" w:rsidRPr="000F3C4E" w:rsidRDefault="003E3EA3" w:rsidP="003E3EA3"/>
    <w:p w:rsidR="00615EE3" w:rsidRDefault="003E3EA3" w:rsidP="00000A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06C">
        <w:rPr>
          <w:sz w:val="28"/>
          <w:szCs w:val="28"/>
        </w:rPr>
        <w:tab/>
      </w:r>
      <w:proofErr w:type="gramStart"/>
      <w:r w:rsidR="00570572">
        <w:rPr>
          <w:sz w:val="28"/>
          <w:szCs w:val="28"/>
        </w:rPr>
        <w:t xml:space="preserve">В целях </w:t>
      </w:r>
      <w:r w:rsidR="00570572" w:rsidRPr="00570572">
        <w:rPr>
          <w:sz w:val="28"/>
          <w:szCs w:val="28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</w:t>
      </w:r>
      <w:r w:rsidR="00946738">
        <w:rPr>
          <w:sz w:val="28"/>
          <w:szCs w:val="28"/>
        </w:rPr>
        <w:t xml:space="preserve"> в</w:t>
      </w:r>
      <w:r w:rsidR="006B0659">
        <w:rPr>
          <w:sz w:val="28"/>
          <w:szCs w:val="28"/>
        </w:rPr>
        <w:t xml:space="preserve"> соответствии с</w:t>
      </w:r>
      <w:r w:rsidR="00B90885">
        <w:rPr>
          <w:sz w:val="28"/>
          <w:szCs w:val="28"/>
        </w:rPr>
        <w:t xml:space="preserve"> </w:t>
      </w:r>
      <w:r w:rsidR="00946738" w:rsidRPr="00B90885">
        <w:rPr>
          <w:sz w:val="28"/>
          <w:szCs w:val="28"/>
        </w:rPr>
        <w:t>Федеральн</w:t>
      </w:r>
      <w:r w:rsidR="00946738">
        <w:rPr>
          <w:sz w:val="28"/>
          <w:szCs w:val="28"/>
        </w:rPr>
        <w:t>ым</w:t>
      </w:r>
      <w:r w:rsidR="00946738" w:rsidRPr="00B90885">
        <w:rPr>
          <w:sz w:val="28"/>
          <w:szCs w:val="28"/>
        </w:rPr>
        <w:t xml:space="preserve"> закон</w:t>
      </w:r>
      <w:r w:rsidR="00946738">
        <w:rPr>
          <w:sz w:val="28"/>
          <w:szCs w:val="28"/>
        </w:rPr>
        <w:t xml:space="preserve">ом </w:t>
      </w:r>
      <w:r w:rsidR="00946738" w:rsidRPr="00494018">
        <w:rPr>
          <w:sz w:val="28"/>
          <w:szCs w:val="28"/>
        </w:rPr>
        <w:t>от 6</w:t>
      </w:r>
      <w:r w:rsidR="00946738">
        <w:rPr>
          <w:sz w:val="28"/>
          <w:szCs w:val="28"/>
        </w:rPr>
        <w:t xml:space="preserve"> октября </w:t>
      </w:r>
      <w:r w:rsidR="00946738" w:rsidRPr="00494018">
        <w:rPr>
          <w:sz w:val="28"/>
          <w:szCs w:val="28"/>
        </w:rPr>
        <w:t>2003</w:t>
      </w:r>
      <w:r w:rsidR="00946738">
        <w:rPr>
          <w:sz w:val="28"/>
          <w:szCs w:val="28"/>
        </w:rPr>
        <w:t xml:space="preserve"> года </w:t>
      </w:r>
      <w:r w:rsidR="00946738" w:rsidRPr="0049401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946738">
        <w:rPr>
          <w:sz w:val="28"/>
          <w:szCs w:val="28"/>
        </w:rPr>
        <w:t xml:space="preserve">, </w:t>
      </w:r>
      <w:r w:rsidR="00823909" w:rsidRPr="00494018">
        <w:rPr>
          <w:sz w:val="28"/>
          <w:szCs w:val="28"/>
        </w:rPr>
        <w:t>Градостроительн</w:t>
      </w:r>
      <w:r w:rsidR="006A33E6">
        <w:rPr>
          <w:sz w:val="28"/>
          <w:szCs w:val="28"/>
        </w:rPr>
        <w:t>ым</w:t>
      </w:r>
      <w:r w:rsidR="00823909" w:rsidRPr="00494018">
        <w:rPr>
          <w:sz w:val="28"/>
          <w:szCs w:val="28"/>
        </w:rPr>
        <w:t xml:space="preserve"> кодекс</w:t>
      </w:r>
      <w:r w:rsidR="006A33E6">
        <w:rPr>
          <w:sz w:val="28"/>
          <w:szCs w:val="28"/>
        </w:rPr>
        <w:t>ом</w:t>
      </w:r>
      <w:r w:rsidR="00823909" w:rsidRPr="00494018">
        <w:rPr>
          <w:sz w:val="28"/>
          <w:szCs w:val="28"/>
        </w:rPr>
        <w:t xml:space="preserve"> Российской Федерации, </w:t>
      </w:r>
      <w:r w:rsidR="006A33E6">
        <w:rPr>
          <w:sz w:val="28"/>
          <w:szCs w:val="28"/>
        </w:rPr>
        <w:t xml:space="preserve">Земельным кодексом Российской Федерации, </w:t>
      </w:r>
      <w:r w:rsidR="006D4B46" w:rsidRPr="006D4B46">
        <w:rPr>
          <w:color w:val="000000"/>
          <w:sz w:val="28"/>
          <w:szCs w:val="28"/>
        </w:rPr>
        <w:t>областным законом от 7</w:t>
      </w:r>
      <w:r w:rsidR="006D4B46">
        <w:rPr>
          <w:color w:val="000000"/>
          <w:sz w:val="28"/>
          <w:szCs w:val="28"/>
        </w:rPr>
        <w:t xml:space="preserve"> июля </w:t>
      </w:r>
      <w:r w:rsidR="006D4B46" w:rsidRPr="006D4B46">
        <w:rPr>
          <w:color w:val="000000"/>
          <w:sz w:val="28"/>
          <w:szCs w:val="28"/>
        </w:rPr>
        <w:t>2014</w:t>
      </w:r>
      <w:r w:rsidR="006D4B46">
        <w:rPr>
          <w:color w:val="000000"/>
          <w:sz w:val="28"/>
          <w:szCs w:val="28"/>
        </w:rPr>
        <w:t xml:space="preserve"> года</w:t>
      </w:r>
      <w:r w:rsidR="006D4B46" w:rsidRPr="006D4B46">
        <w:rPr>
          <w:color w:val="000000"/>
          <w:sz w:val="28"/>
          <w:szCs w:val="28"/>
        </w:rPr>
        <w:t xml:space="preserve"> №</w:t>
      </w:r>
      <w:r w:rsidR="006D4B46">
        <w:rPr>
          <w:color w:val="000000"/>
          <w:sz w:val="28"/>
          <w:szCs w:val="28"/>
        </w:rPr>
        <w:t xml:space="preserve"> </w:t>
      </w:r>
      <w:r w:rsidR="006D4B46" w:rsidRPr="006D4B46">
        <w:rPr>
          <w:color w:val="000000"/>
          <w:sz w:val="28"/>
          <w:szCs w:val="28"/>
        </w:rPr>
        <w:t>45-оз «О перераспределении полномочий</w:t>
      </w:r>
      <w:proofErr w:type="gramEnd"/>
      <w:r w:rsidR="006D4B46" w:rsidRPr="006D4B46">
        <w:rPr>
          <w:color w:val="000000"/>
          <w:sz w:val="28"/>
          <w:szCs w:val="28"/>
        </w:rPr>
        <w:t xml:space="preserve">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6D4B46">
        <w:rPr>
          <w:color w:val="000000"/>
          <w:sz w:val="28"/>
          <w:szCs w:val="28"/>
        </w:rPr>
        <w:t xml:space="preserve">, </w:t>
      </w:r>
      <w:proofErr w:type="gramStart"/>
      <w:r w:rsidR="00763ADB">
        <w:rPr>
          <w:color w:val="000000"/>
          <w:sz w:val="28"/>
          <w:szCs w:val="28"/>
        </w:rPr>
        <w:t xml:space="preserve">уставом Кировского муниципального района Ленинградской области, </w:t>
      </w:r>
      <w:r w:rsidR="00763ADB">
        <w:rPr>
          <w:sz w:val="28"/>
          <w:szCs w:val="28"/>
        </w:rPr>
        <w:t xml:space="preserve">Генеральным планом муниципального образования </w:t>
      </w:r>
      <w:proofErr w:type="spellStart"/>
      <w:r w:rsidR="00763ADB">
        <w:rPr>
          <w:sz w:val="28"/>
          <w:szCs w:val="28"/>
        </w:rPr>
        <w:t>Суховское</w:t>
      </w:r>
      <w:proofErr w:type="spellEnd"/>
      <w:r w:rsidR="00763ADB">
        <w:rPr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области, утвержденным решением совета депутатов муниципального образования </w:t>
      </w:r>
      <w:proofErr w:type="spellStart"/>
      <w:r w:rsidR="00763ADB">
        <w:rPr>
          <w:sz w:val="28"/>
          <w:szCs w:val="28"/>
        </w:rPr>
        <w:t>Суховское</w:t>
      </w:r>
      <w:proofErr w:type="spellEnd"/>
      <w:r w:rsidR="00763ADB">
        <w:rPr>
          <w:sz w:val="28"/>
          <w:szCs w:val="28"/>
        </w:rPr>
        <w:t xml:space="preserve"> сельское поселение Кировского муниципального района Ленинградской области от 17 февраля 2014 года      № 1, </w:t>
      </w:r>
      <w:r w:rsidR="006B697A">
        <w:rPr>
          <w:color w:val="000000"/>
          <w:sz w:val="28"/>
          <w:szCs w:val="28"/>
        </w:rPr>
        <w:t>с учетом</w:t>
      </w:r>
      <w:r w:rsidR="00615EE3" w:rsidRPr="00615EE3">
        <w:rPr>
          <w:color w:val="000000"/>
          <w:sz w:val="28"/>
          <w:szCs w:val="28"/>
        </w:rPr>
        <w:t xml:space="preserve"> </w:t>
      </w:r>
      <w:r w:rsidR="00292054">
        <w:rPr>
          <w:sz w:val="28"/>
          <w:szCs w:val="28"/>
        </w:rPr>
        <w:t>рекомендаций, содержащихся в заключени</w:t>
      </w:r>
      <w:r w:rsidR="00B57AC2">
        <w:rPr>
          <w:sz w:val="28"/>
          <w:szCs w:val="28"/>
        </w:rPr>
        <w:t>ях</w:t>
      </w:r>
      <w:r w:rsidR="00292054">
        <w:rPr>
          <w:sz w:val="28"/>
          <w:szCs w:val="28"/>
        </w:rPr>
        <w:t xml:space="preserve"> комиссии по подготовке </w:t>
      </w:r>
      <w:r w:rsidR="00292054">
        <w:rPr>
          <w:color w:val="000000"/>
          <w:kern w:val="36"/>
          <w:sz w:val="28"/>
          <w:szCs w:val="28"/>
        </w:rPr>
        <w:t xml:space="preserve">проекта правил землепользования и застройки муниципального образования </w:t>
      </w:r>
      <w:proofErr w:type="spellStart"/>
      <w:r w:rsidR="00292054">
        <w:rPr>
          <w:color w:val="000000"/>
          <w:kern w:val="36"/>
          <w:sz w:val="28"/>
          <w:szCs w:val="28"/>
        </w:rPr>
        <w:t>Суховское</w:t>
      </w:r>
      <w:proofErr w:type="spellEnd"/>
      <w:r w:rsidR="00292054">
        <w:rPr>
          <w:color w:val="000000"/>
          <w:kern w:val="36"/>
          <w:sz w:val="28"/>
          <w:szCs w:val="28"/>
        </w:rPr>
        <w:t xml:space="preserve"> сельское поселение Кировского</w:t>
      </w:r>
      <w:proofErr w:type="gramEnd"/>
      <w:r w:rsidR="00292054">
        <w:rPr>
          <w:color w:val="000000"/>
          <w:kern w:val="36"/>
          <w:sz w:val="28"/>
          <w:szCs w:val="28"/>
        </w:rPr>
        <w:t xml:space="preserve"> муниципального района Ленинградской области от 20</w:t>
      </w:r>
      <w:r w:rsidR="006A31DF">
        <w:rPr>
          <w:color w:val="000000"/>
          <w:kern w:val="36"/>
          <w:sz w:val="28"/>
          <w:szCs w:val="28"/>
        </w:rPr>
        <w:t xml:space="preserve"> февраля </w:t>
      </w:r>
      <w:r w:rsidR="006B697A">
        <w:rPr>
          <w:color w:val="000000"/>
          <w:kern w:val="36"/>
          <w:sz w:val="28"/>
          <w:szCs w:val="28"/>
        </w:rPr>
        <w:t>2019</w:t>
      </w:r>
      <w:r w:rsidR="006A31DF">
        <w:rPr>
          <w:color w:val="000000"/>
          <w:kern w:val="36"/>
          <w:sz w:val="28"/>
          <w:szCs w:val="28"/>
        </w:rPr>
        <w:t xml:space="preserve"> года</w:t>
      </w:r>
      <w:r w:rsidR="006B697A">
        <w:rPr>
          <w:color w:val="000000"/>
          <w:kern w:val="36"/>
          <w:sz w:val="28"/>
          <w:szCs w:val="28"/>
        </w:rPr>
        <w:t xml:space="preserve">, </w:t>
      </w:r>
      <w:r w:rsidR="00292054">
        <w:rPr>
          <w:color w:val="000000"/>
          <w:kern w:val="36"/>
          <w:sz w:val="28"/>
          <w:szCs w:val="28"/>
        </w:rPr>
        <w:t xml:space="preserve">от </w:t>
      </w:r>
      <w:r w:rsidR="00E21459">
        <w:rPr>
          <w:color w:val="000000"/>
          <w:kern w:val="36"/>
          <w:sz w:val="28"/>
          <w:szCs w:val="28"/>
        </w:rPr>
        <w:t>16</w:t>
      </w:r>
      <w:r w:rsidR="006A31DF">
        <w:rPr>
          <w:color w:val="000000"/>
          <w:kern w:val="36"/>
          <w:sz w:val="28"/>
          <w:szCs w:val="28"/>
        </w:rPr>
        <w:t xml:space="preserve"> июля </w:t>
      </w:r>
      <w:r w:rsidR="00E21459">
        <w:rPr>
          <w:color w:val="000000"/>
          <w:kern w:val="36"/>
          <w:sz w:val="28"/>
          <w:szCs w:val="28"/>
        </w:rPr>
        <w:t>2019</w:t>
      </w:r>
      <w:r w:rsidR="006A31DF">
        <w:rPr>
          <w:color w:val="000000"/>
          <w:kern w:val="36"/>
          <w:sz w:val="28"/>
          <w:szCs w:val="28"/>
        </w:rPr>
        <w:t xml:space="preserve"> года</w:t>
      </w:r>
      <w:r w:rsidR="006B697A">
        <w:rPr>
          <w:color w:val="000000"/>
          <w:kern w:val="36"/>
          <w:sz w:val="28"/>
          <w:szCs w:val="28"/>
        </w:rPr>
        <w:t>, от 22</w:t>
      </w:r>
      <w:r w:rsidR="006A31DF">
        <w:rPr>
          <w:color w:val="000000"/>
          <w:kern w:val="36"/>
          <w:sz w:val="28"/>
          <w:szCs w:val="28"/>
        </w:rPr>
        <w:t xml:space="preserve"> ноября </w:t>
      </w:r>
      <w:r w:rsidR="006B697A">
        <w:rPr>
          <w:color w:val="000000"/>
          <w:kern w:val="36"/>
          <w:sz w:val="28"/>
          <w:szCs w:val="28"/>
        </w:rPr>
        <w:t>2019</w:t>
      </w:r>
      <w:r w:rsidR="006A31DF">
        <w:rPr>
          <w:color w:val="000000"/>
          <w:kern w:val="36"/>
          <w:sz w:val="28"/>
          <w:szCs w:val="28"/>
        </w:rPr>
        <w:t xml:space="preserve"> года</w:t>
      </w:r>
      <w:r w:rsidR="00E752C9">
        <w:rPr>
          <w:color w:val="000000"/>
          <w:kern w:val="36"/>
          <w:sz w:val="28"/>
          <w:szCs w:val="28"/>
        </w:rPr>
        <w:t>, от 11 декабря 2019 года</w:t>
      </w:r>
      <w:r w:rsidR="00615EE3">
        <w:rPr>
          <w:sz w:val="28"/>
          <w:szCs w:val="28"/>
        </w:rPr>
        <w:t xml:space="preserve">: </w:t>
      </w:r>
    </w:p>
    <w:p w:rsidR="00891B3B" w:rsidRDefault="00AF50E9" w:rsidP="00E3149A">
      <w:pPr>
        <w:pStyle w:val="a8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37692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D503E4" w:rsidRPr="00740BC3">
        <w:rPr>
          <w:sz w:val="28"/>
          <w:szCs w:val="28"/>
        </w:rPr>
        <w:t>риступить к подготовке проекта</w:t>
      </w:r>
      <w:r w:rsidR="00D503E4">
        <w:rPr>
          <w:sz w:val="28"/>
          <w:szCs w:val="28"/>
        </w:rPr>
        <w:t xml:space="preserve"> о</w:t>
      </w:r>
      <w:r w:rsidR="00D503E4" w:rsidRPr="00740BC3">
        <w:rPr>
          <w:sz w:val="28"/>
          <w:szCs w:val="28"/>
        </w:rPr>
        <w:t xml:space="preserve"> внесени</w:t>
      </w:r>
      <w:r w:rsidR="00D503E4">
        <w:rPr>
          <w:sz w:val="28"/>
          <w:szCs w:val="28"/>
        </w:rPr>
        <w:t>и</w:t>
      </w:r>
      <w:r w:rsidR="00D503E4" w:rsidRPr="00740BC3">
        <w:rPr>
          <w:sz w:val="28"/>
          <w:szCs w:val="28"/>
        </w:rPr>
        <w:t xml:space="preserve"> изменений в Правила землепользования и застройки</w:t>
      </w:r>
      <w:r w:rsidR="00D503E4">
        <w:rPr>
          <w:sz w:val="28"/>
          <w:szCs w:val="28"/>
        </w:rPr>
        <w:t xml:space="preserve"> </w:t>
      </w:r>
      <w:r w:rsidR="00D503E4" w:rsidRPr="00740BC3">
        <w:rPr>
          <w:sz w:val="28"/>
          <w:szCs w:val="28"/>
        </w:rPr>
        <w:t xml:space="preserve">муниципального образования </w:t>
      </w:r>
      <w:proofErr w:type="spellStart"/>
      <w:r w:rsidR="00B57AC2">
        <w:rPr>
          <w:sz w:val="28"/>
          <w:szCs w:val="28"/>
        </w:rPr>
        <w:t>Сух</w:t>
      </w:r>
      <w:r w:rsidR="00D503E4" w:rsidRPr="00740BC3">
        <w:rPr>
          <w:sz w:val="28"/>
          <w:szCs w:val="28"/>
        </w:rPr>
        <w:t>овское</w:t>
      </w:r>
      <w:proofErr w:type="spellEnd"/>
      <w:r w:rsidR="00D503E4" w:rsidRPr="00740BC3">
        <w:rPr>
          <w:sz w:val="28"/>
          <w:szCs w:val="28"/>
        </w:rPr>
        <w:t xml:space="preserve"> сельское поселение Кировск</w:t>
      </w:r>
      <w:r w:rsidR="00D503E4">
        <w:rPr>
          <w:sz w:val="28"/>
          <w:szCs w:val="28"/>
        </w:rPr>
        <w:t>ого</w:t>
      </w:r>
      <w:r w:rsidR="00D503E4" w:rsidRPr="00740BC3">
        <w:rPr>
          <w:sz w:val="28"/>
          <w:szCs w:val="28"/>
        </w:rPr>
        <w:t xml:space="preserve"> муниципальн</w:t>
      </w:r>
      <w:r w:rsidR="00D503E4">
        <w:rPr>
          <w:sz w:val="28"/>
          <w:szCs w:val="28"/>
        </w:rPr>
        <w:t>ого</w:t>
      </w:r>
      <w:r w:rsidR="00D503E4" w:rsidRPr="00740BC3">
        <w:rPr>
          <w:sz w:val="28"/>
          <w:szCs w:val="28"/>
        </w:rPr>
        <w:t xml:space="preserve"> район</w:t>
      </w:r>
      <w:r w:rsidR="00D503E4">
        <w:rPr>
          <w:sz w:val="28"/>
          <w:szCs w:val="28"/>
        </w:rPr>
        <w:t>а</w:t>
      </w:r>
      <w:r w:rsidR="00D503E4" w:rsidRPr="00740BC3">
        <w:rPr>
          <w:sz w:val="28"/>
          <w:szCs w:val="28"/>
        </w:rPr>
        <w:t xml:space="preserve"> Ленинградской област</w:t>
      </w:r>
      <w:r w:rsidR="00D503E4" w:rsidRPr="00F672FE">
        <w:rPr>
          <w:sz w:val="28"/>
          <w:szCs w:val="28"/>
        </w:rPr>
        <w:t>и</w:t>
      </w:r>
      <w:r w:rsidR="00D503E4">
        <w:rPr>
          <w:sz w:val="28"/>
          <w:szCs w:val="28"/>
        </w:rPr>
        <w:t xml:space="preserve">, утвержденные решением совета депутатов </w:t>
      </w:r>
      <w:proofErr w:type="spellStart"/>
      <w:r w:rsidR="006A31DF">
        <w:rPr>
          <w:sz w:val="28"/>
          <w:szCs w:val="28"/>
        </w:rPr>
        <w:t>Суховское</w:t>
      </w:r>
      <w:proofErr w:type="spellEnd"/>
      <w:r w:rsidR="006A31DF">
        <w:rPr>
          <w:sz w:val="28"/>
          <w:szCs w:val="28"/>
        </w:rPr>
        <w:t xml:space="preserve"> сельское </w:t>
      </w:r>
      <w:r w:rsidR="006A31DF">
        <w:rPr>
          <w:sz w:val="28"/>
          <w:szCs w:val="28"/>
        </w:rPr>
        <w:lastRenderedPageBreak/>
        <w:t xml:space="preserve">поселение </w:t>
      </w:r>
      <w:r w:rsidR="00B57AC2">
        <w:rPr>
          <w:sz w:val="28"/>
          <w:szCs w:val="28"/>
        </w:rPr>
        <w:t xml:space="preserve">Кировского муниципального района </w:t>
      </w:r>
      <w:r w:rsidR="00DA3E62">
        <w:rPr>
          <w:sz w:val="28"/>
          <w:szCs w:val="28"/>
        </w:rPr>
        <w:t xml:space="preserve">Ленинградской области </w:t>
      </w:r>
      <w:r w:rsidR="00D503E4">
        <w:rPr>
          <w:sz w:val="28"/>
          <w:szCs w:val="28"/>
        </w:rPr>
        <w:t>от 2</w:t>
      </w:r>
      <w:r w:rsidR="00724D18" w:rsidRPr="00724D18">
        <w:rPr>
          <w:sz w:val="28"/>
          <w:szCs w:val="28"/>
        </w:rPr>
        <w:t>8</w:t>
      </w:r>
      <w:r w:rsidR="00D15E05">
        <w:rPr>
          <w:sz w:val="28"/>
          <w:szCs w:val="28"/>
        </w:rPr>
        <w:t xml:space="preserve"> </w:t>
      </w:r>
      <w:r w:rsidR="00724D18">
        <w:rPr>
          <w:sz w:val="28"/>
          <w:szCs w:val="28"/>
        </w:rPr>
        <w:t>декабр</w:t>
      </w:r>
      <w:r w:rsidR="00D15E05">
        <w:rPr>
          <w:sz w:val="28"/>
          <w:szCs w:val="28"/>
        </w:rPr>
        <w:t xml:space="preserve">я </w:t>
      </w:r>
      <w:r w:rsidR="00D503E4">
        <w:rPr>
          <w:sz w:val="28"/>
          <w:szCs w:val="28"/>
        </w:rPr>
        <w:t>201</w:t>
      </w:r>
      <w:r w:rsidR="00724D18">
        <w:rPr>
          <w:sz w:val="28"/>
          <w:szCs w:val="28"/>
        </w:rPr>
        <w:t>2</w:t>
      </w:r>
      <w:r w:rsidR="00D15E05">
        <w:rPr>
          <w:sz w:val="28"/>
          <w:szCs w:val="28"/>
        </w:rPr>
        <w:t xml:space="preserve"> г</w:t>
      </w:r>
      <w:r w:rsidR="00DA3E62">
        <w:rPr>
          <w:sz w:val="28"/>
          <w:szCs w:val="28"/>
        </w:rPr>
        <w:t>ода</w:t>
      </w:r>
      <w:r w:rsidR="006A31DF">
        <w:rPr>
          <w:sz w:val="28"/>
          <w:szCs w:val="28"/>
        </w:rPr>
        <w:t xml:space="preserve"> </w:t>
      </w:r>
      <w:r w:rsidR="00D503E4">
        <w:rPr>
          <w:sz w:val="28"/>
          <w:szCs w:val="28"/>
        </w:rPr>
        <w:t xml:space="preserve">№ </w:t>
      </w:r>
      <w:r w:rsidR="00724D18">
        <w:rPr>
          <w:sz w:val="28"/>
          <w:szCs w:val="28"/>
        </w:rPr>
        <w:t>98</w:t>
      </w:r>
      <w:r w:rsidR="00D15E05">
        <w:rPr>
          <w:sz w:val="28"/>
          <w:szCs w:val="28"/>
        </w:rPr>
        <w:t xml:space="preserve"> </w:t>
      </w:r>
      <w:r w:rsidR="00D503E4">
        <w:rPr>
          <w:sz w:val="28"/>
          <w:szCs w:val="28"/>
        </w:rPr>
        <w:t>(с изменениями</w:t>
      </w:r>
      <w:r w:rsidR="00D503E4" w:rsidRPr="00740BC3">
        <w:rPr>
          <w:sz w:val="28"/>
          <w:szCs w:val="28"/>
        </w:rPr>
        <w:t>)</w:t>
      </w:r>
      <w:r w:rsidR="006A31DF" w:rsidRPr="006A31DF">
        <w:rPr>
          <w:color w:val="000000"/>
          <w:sz w:val="28"/>
          <w:szCs w:val="28"/>
        </w:rPr>
        <w:t xml:space="preserve"> </w:t>
      </w:r>
      <w:r w:rsidR="006A31DF" w:rsidRPr="00562A03">
        <w:rPr>
          <w:color w:val="000000"/>
          <w:sz w:val="28"/>
          <w:szCs w:val="28"/>
        </w:rPr>
        <w:t xml:space="preserve">(далее – Правила землепользования и застройки МО </w:t>
      </w:r>
      <w:proofErr w:type="spellStart"/>
      <w:r w:rsidR="006A31DF" w:rsidRPr="00562A03">
        <w:rPr>
          <w:color w:val="000000"/>
          <w:sz w:val="28"/>
          <w:szCs w:val="28"/>
        </w:rPr>
        <w:t>Суховское</w:t>
      </w:r>
      <w:proofErr w:type="spellEnd"/>
      <w:r w:rsidR="006A31DF" w:rsidRPr="00562A03">
        <w:rPr>
          <w:color w:val="000000"/>
          <w:sz w:val="28"/>
          <w:szCs w:val="28"/>
        </w:rPr>
        <w:t xml:space="preserve"> сельское поселение)</w:t>
      </w:r>
      <w:r w:rsidR="00891B3B">
        <w:rPr>
          <w:color w:val="000000"/>
          <w:sz w:val="28"/>
          <w:szCs w:val="28"/>
        </w:rPr>
        <w:t>,</w:t>
      </w:r>
      <w:r w:rsidR="00E3149A" w:rsidRPr="00E3149A">
        <w:rPr>
          <w:color w:val="000000"/>
          <w:sz w:val="28"/>
          <w:szCs w:val="28"/>
        </w:rPr>
        <w:t xml:space="preserve"> </w:t>
      </w:r>
      <w:r w:rsidR="00E3149A">
        <w:rPr>
          <w:color w:val="000000"/>
          <w:sz w:val="28"/>
          <w:szCs w:val="28"/>
        </w:rPr>
        <w:t>в части</w:t>
      </w:r>
      <w:r w:rsidR="00891B3B">
        <w:rPr>
          <w:color w:val="000000"/>
          <w:sz w:val="28"/>
          <w:szCs w:val="28"/>
        </w:rPr>
        <w:t>:</w:t>
      </w:r>
      <w:proofErr w:type="gramEnd"/>
    </w:p>
    <w:p w:rsidR="00891B3B" w:rsidRDefault="00891B3B" w:rsidP="00E3149A">
      <w:pPr>
        <w:pStyle w:val="a8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Установления границ и градостроительного регламента территориальной зоны застройки индивидуальными отдельно стоящими домами </w:t>
      </w:r>
      <w:r w:rsidRPr="00625ECD">
        <w:rPr>
          <w:sz w:val="28"/>
          <w:szCs w:val="28"/>
        </w:rPr>
        <w:t xml:space="preserve">(кодовое обозначение зоны – </w:t>
      </w:r>
      <w:r>
        <w:rPr>
          <w:sz w:val="28"/>
          <w:szCs w:val="28"/>
        </w:rPr>
        <w:t>Ж1-1);</w:t>
      </w:r>
      <w:r w:rsidR="00E3149A">
        <w:rPr>
          <w:color w:val="000000"/>
          <w:sz w:val="28"/>
          <w:szCs w:val="28"/>
        </w:rPr>
        <w:t xml:space="preserve"> </w:t>
      </w:r>
    </w:p>
    <w:p w:rsidR="00AF50E9" w:rsidRDefault="00891B3B" w:rsidP="0059692E">
      <w:pPr>
        <w:pStyle w:val="a8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59692E">
        <w:rPr>
          <w:color w:val="000000"/>
          <w:sz w:val="28"/>
          <w:szCs w:val="28"/>
        </w:rPr>
        <w:t>Д</w:t>
      </w:r>
      <w:r w:rsidR="00E3149A" w:rsidRPr="0001775A">
        <w:rPr>
          <w:color w:val="000000"/>
          <w:sz w:val="28"/>
          <w:szCs w:val="28"/>
        </w:rPr>
        <w:t xml:space="preserve">ополнения видов разрешенного использования, установленных градостроительным регламентом для территориальной зоны </w:t>
      </w:r>
      <w:r w:rsidR="00E3149A" w:rsidRPr="0001775A">
        <w:rPr>
          <w:sz w:val="28"/>
          <w:szCs w:val="28"/>
        </w:rPr>
        <w:t>застройки индивидуальными отдельно стоящими жилыми домами (кодовое обозначение зоны – Ж</w:t>
      </w:r>
      <w:proofErr w:type="gramStart"/>
      <w:r w:rsidR="00E3149A" w:rsidRPr="0001775A">
        <w:rPr>
          <w:sz w:val="28"/>
          <w:szCs w:val="28"/>
        </w:rPr>
        <w:t>1</w:t>
      </w:r>
      <w:proofErr w:type="gramEnd"/>
      <w:r w:rsidR="00E3149A" w:rsidRPr="0001775A">
        <w:rPr>
          <w:sz w:val="28"/>
          <w:szCs w:val="28"/>
        </w:rPr>
        <w:t>) вида</w:t>
      </w:r>
      <w:r w:rsidR="0059692E">
        <w:rPr>
          <w:sz w:val="28"/>
          <w:szCs w:val="28"/>
        </w:rPr>
        <w:t xml:space="preserve">ми разрешенного использования: </w:t>
      </w:r>
      <w:r w:rsidR="00E3149A" w:rsidRPr="0001775A">
        <w:rPr>
          <w:sz w:val="28"/>
          <w:szCs w:val="28"/>
        </w:rPr>
        <w:t>туристическое обслуживание</w:t>
      </w:r>
      <w:r w:rsidR="0059692E">
        <w:rPr>
          <w:sz w:val="28"/>
          <w:szCs w:val="28"/>
        </w:rPr>
        <w:t>,</w:t>
      </w:r>
      <w:r w:rsidR="00E3149A" w:rsidRPr="0001775A">
        <w:rPr>
          <w:sz w:val="28"/>
          <w:szCs w:val="28"/>
        </w:rPr>
        <w:t xml:space="preserve"> код </w:t>
      </w:r>
      <w:r w:rsidR="0059692E" w:rsidRPr="00413F3F">
        <w:rPr>
          <w:sz w:val="28"/>
          <w:szCs w:val="28"/>
        </w:rPr>
        <w:t>(числовое обозначение) вида разрешенного использования земельного участка</w:t>
      </w:r>
      <w:r w:rsidR="0059692E">
        <w:rPr>
          <w:sz w:val="28"/>
          <w:szCs w:val="28"/>
        </w:rPr>
        <w:t xml:space="preserve"> (далее – код)</w:t>
      </w:r>
      <w:r w:rsidR="0059692E" w:rsidRPr="00413F3F">
        <w:rPr>
          <w:sz w:val="28"/>
          <w:szCs w:val="28"/>
        </w:rPr>
        <w:t xml:space="preserve"> – </w:t>
      </w:r>
      <w:r w:rsidR="00E3149A" w:rsidRPr="0001775A">
        <w:rPr>
          <w:sz w:val="28"/>
          <w:szCs w:val="28"/>
        </w:rPr>
        <w:t>5.2.1</w:t>
      </w:r>
      <w:r w:rsidR="0059692E">
        <w:rPr>
          <w:sz w:val="28"/>
          <w:szCs w:val="28"/>
        </w:rPr>
        <w:t>;</w:t>
      </w:r>
      <w:r w:rsidR="00E3149A" w:rsidRPr="0001775A">
        <w:rPr>
          <w:sz w:val="28"/>
          <w:szCs w:val="28"/>
        </w:rPr>
        <w:t xml:space="preserve"> спортивные базы</w:t>
      </w:r>
      <w:r w:rsidR="0059692E">
        <w:rPr>
          <w:sz w:val="28"/>
          <w:szCs w:val="28"/>
        </w:rPr>
        <w:t>,</w:t>
      </w:r>
      <w:r w:rsidR="00E3149A" w:rsidRPr="0001775A">
        <w:rPr>
          <w:sz w:val="28"/>
          <w:szCs w:val="28"/>
        </w:rPr>
        <w:t xml:space="preserve"> код</w:t>
      </w:r>
      <w:r w:rsidR="0059692E">
        <w:rPr>
          <w:sz w:val="28"/>
          <w:szCs w:val="28"/>
        </w:rPr>
        <w:t xml:space="preserve"> –</w:t>
      </w:r>
      <w:r w:rsidR="00E3149A" w:rsidRPr="0001775A">
        <w:rPr>
          <w:sz w:val="28"/>
          <w:szCs w:val="28"/>
        </w:rPr>
        <w:t xml:space="preserve"> 5.1.7</w:t>
      </w:r>
      <w:r w:rsidR="0059692E">
        <w:rPr>
          <w:sz w:val="28"/>
          <w:szCs w:val="28"/>
        </w:rPr>
        <w:t>;</w:t>
      </w:r>
      <w:r w:rsidR="00E3149A" w:rsidRPr="0001775A">
        <w:rPr>
          <w:sz w:val="28"/>
          <w:szCs w:val="28"/>
        </w:rPr>
        <w:t xml:space="preserve"> </w:t>
      </w:r>
      <w:r w:rsidR="008A3BB5">
        <w:rPr>
          <w:sz w:val="28"/>
          <w:szCs w:val="28"/>
        </w:rPr>
        <w:t>охота и рыбалка,</w:t>
      </w:r>
      <w:r w:rsidR="008A3BB5" w:rsidRPr="0001775A">
        <w:rPr>
          <w:sz w:val="28"/>
          <w:szCs w:val="28"/>
        </w:rPr>
        <w:t xml:space="preserve"> код </w:t>
      </w:r>
      <w:r w:rsidR="008A3BB5">
        <w:rPr>
          <w:sz w:val="28"/>
          <w:szCs w:val="28"/>
        </w:rPr>
        <w:t xml:space="preserve">– </w:t>
      </w:r>
      <w:r w:rsidR="008A3BB5" w:rsidRPr="0001775A">
        <w:rPr>
          <w:sz w:val="28"/>
          <w:szCs w:val="28"/>
        </w:rPr>
        <w:t>5.3</w:t>
      </w:r>
      <w:r w:rsidR="008A3BB5">
        <w:rPr>
          <w:sz w:val="28"/>
          <w:szCs w:val="28"/>
        </w:rPr>
        <w:t>;</w:t>
      </w:r>
      <w:r w:rsidR="008A3BB5" w:rsidRPr="0001775A">
        <w:rPr>
          <w:sz w:val="28"/>
          <w:szCs w:val="28"/>
        </w:rPr>
        <w:t xml:space="preserve"> </w:t>
      </w:r>
      <w:r w:rsidR="0059692E">
        <w:rPr>
          <w:sz w:val="28"/>
          <w:szCs w:val="28"/>
        </w:rPr>
        <w:t xml:space="preserve">обеспечение внутреннего правопорядка, код – 8.3,  </w:t>
      </w:r>
      <w:r w:rsidR="00E3149A" w:rsidRPr="0001775A">
        <w:rPr>
          <w:sz w:val="28"/>
          <w:szCs w:val="28"/>
        </w:rPr>
        <w:t>в соответствии с классификатором видов разрешенного использования земельных участков, утвержденным Приказом Министерством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 (далее – Классификатор)</w:t>
      </w:r>
      <w:r w:rsidR="0059692E">
        <w:rPr>
          <w:sz w:val="28"/>
          <w:szCs w:val="28"/>
        </w:rPr>
        <w:t xml:space="preserve">. </w:t>
      </w:r>
    </w:p>
    <w:p w:rsidR="00BB237F" w:rsidRPr="00562A03" w:rsidRDefault="00BB237F" w:rsidP="00BB237F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562A03">
        <w:rPr>
          <w:sz w:val="28"/>
          <w:szCs w:val="28"/>
        </w:rPr>
        <w:t>2. Установить этапы градостроительного зонирования в соответствии с приложением 1.</w:t>
      </w:r>
    </w:p>
    <w:p w:rsidR="00BB237F" w:rsidRDefault="00BB237F" w:rsidP="00BB237F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562A03">
        <w:rPr>
          <w:sz w:val="28"/>
          <w:szCs w:val="28"/>
        </w:rPr>
        <w:t xml:space="preserve">3. Установить порядок и сроки проведения работ по подготовке проекта о внесении изменений в Правила землепользования и застройки МО </w:t>
      </w:r>
      <w:proofErr w:type="spellStart"/>
      <w:r w:rsidRPr="00562A03">
        <w:rPr>
          <w:sz w:val="28"/>
          <w:szCs w:val="28"/>
        </w:rPr>
        <w:t>Суховское</w:t>
      </w:r>
      <w:proofErr w:type="spellEnd"/>
      <w:r w:rsidRPr="00562A03">
        <w:rPr>
          <w:sz w:val="28"/>
          <w:szCs w:val="28"/>
        </w:rPr>
        <w:t xml:space="preserve"> сельское поселение в соответствии с приложением 2.</w:t>
      </w:r>
    </w:p>
    <w:p w:rsidR="00BB237F" w:rsidRPr="00562A03" w:rsidRDefault="00BB237F" w:rsidP="00BB237F">
      <w:pPr>
        <w:ind w:firstLine="708"/>
        <w:jc w:val="both"/>
        <w:rPr>
          <w:sz w:val="28"/>
          <w:szCs w:val="28"/>
        </w:rPr>
      </w:pPr>
      <w:r w:rsidRPr="00562A03">
        <w:rPr>
          <w:sz w:val="28"/>
          <w:szCs w:val="28"/>
        </w:rPr>
        <w:t>4. Установить порядок направления</w:t>
      </w:r>
      <w:r w:rsidRPr="00385335">
        <w:rPr>
          <w:b/>
        </w:rPr>
        <w:t xml:space="preserve"> </w:t>
      </w:r>
      <w:r w:rsidRPr="00385335">
        <w:rPr>
          <w:bCs/>
          <w:sz w:val="28"/>
          <w:szCs w:val="28"/>
        </w:rPr>
        <w:t>заинтересованными лицами</w:t>
      </w:r>
      <w:r>
        <w:rPr>
          <w:bCs/>
          <w:sz w:val="28"/>
          <w:szCs w:val="28"/>
        </w:rPr>
        <w:t xml:space="preserve"> </w:t>
      </w:r>
      <w:r w:rsidRPr="00385335">
        <w:rPr>
          <w:sz w:val="28"/>
          <w:szCs w:val="28"/>
        </w:rPr>
        <w:t>предложений по подготовке проекта</w:t>
      </w:r>
      <w:r w:rsidRPr="00562A03">
        <w:rPr>
          <w:sz w:val="28"/>
          <w:szCs w:val="28"/>
        </w:rPr>
        <w:t xml:space="preserve"> о внесении изменений в Правила землепользования и застройки МО </w:t>
      </w:r>
      <w:proofErr w:type="spellStart"/>
      <w:r w:rsidRPr="00562A03">
        <w:rPr>
          <w:sz w:val="28"/>
          <w:szCs w:val="28"/>
        </w:rPr>
        <w:t>Суховское</w:t>
      </w:r>
      <w:proofErr w:type="spellEnd"/>
      <w:r w:rsidRPr="00562A03">
        <w:rPr>
          <w:sz w:val="28"/>
          <w:szCs w:val="28"/>
        </w:rPr>
        <w:t xml:space="preserve"> сельское</w:t>
      </w:r>
      <w:r w:rsidR="0095455B">
        <w:rPr>
          <w:sz w:val="28"/>
          <w:szCs w:val="28"/>
        </w:rPr>
        <w:t xml:space="preserve"> поселение</w:t>
      </w:r>
      <w:r w:rsidRPr="00562A03">
        <w:rPr>
          <w:sz w:val="28"/>
          <w:szCs w:val="28"/>
        </w:rPr>
        <w:t xml:space="preserve"> в соответствии с приложением 3.</w:t>
      </w:r>
    </w:p>
    <w:p w:rsidR="00BB237F" w:rsidRDefault="00BB237F" w:rsidP="00BB237F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2A03">
        <w:rPr>
          <w:sz w:val="28"/>
          <w:szCs w:val="28"/>
        </w:rPr>
        <w:t xml:space="preserve">. </w:t>
      </w:r>
      <w:proofErr w:type="gramStart"/>
      <w:r w:rsidRPr="00562A03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562A03"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</w:t>
      </w:r>
      <w:proofErr w:type="spellStart"/>
      <w:r w:rsidRPr="00562A03">
        <w:rPr>
          <w:sz w:val="28"/>
          <w:szCs w:val="28"/>
        </w:rPr>
        <w:t>Суховское</w:t>
      </w:r>
      <w:proofErr w:type="spellEnd"/>
      <w:r w:rsidRPr="00562A03">
        <w:rPr>
          <w:sz w:val="28"/>
          <w:szCs w:val="28"/>
        </w:rPr>
        <w:t xml:space="preserve"> сельское поселение Кировского муниципального района Ле</w:t>
      </w:r>
      <w:r>
        <w:rPr>
          <w:sz w:val="28"/>
          <w:szCs w:val="28"/>
        </w:rPr>
        <w:t>нинградской области  осуществля</w:t>
      </w:r>
      <w:r w:rsidRPr="00562A03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62A03">
        <w:rPr>
          <w:sz w:val="28"/>
          <w:szCs w:val="28"/>
        </w:rPr>
        <w:t xml:space="preserve"> свою деятельность в соответствии с С</w:t>
      </w:r>
      <w:r w:rsidRPr="00562A03">
        <w:rPr>
          <w:color w:val="000000"/>
          <w:spacing w:val="1"/>
          <w:sz w:val="28"/>
          <w:szCs w:val="28"/>
        </w:rPr>
        <w:t xml:space="preserve">оглашением </w:t>
      </w:r>
      <w:r w:rsidRPr="00562A03">
        <w:rPr>
          <w:bCs/>
          <w:sz w:val="28"/>
          <w:szCs w:val="28"/>
        </w:rPr>
        <w:t xml:space="preserve">о передаче администрацией Кировского муниципального района Ленинградской области администрации муниципального образования </w:t>
      </w:r>
      <w:proofErr w:type="spellStart"/>
      <w:r w:rsidRPr="00562A03">
        <w:rPr>
          <w:bCs/>
          <w:sz w:val="28"/>
          <w:szCs w:val="28"/>
        </w:rPr>
        <w:t>Сухов</w:t>
      </w:r>
      <w:r w:rsidRPr="00562A03">
        <w:rPr>
          <w:color w:val="000000"/>
          <w:kern w:val="36"/>
          <w:sz w:val="28"/>
          <w:szCs w:val="28"/>
        </w:rPr>
        <w:t>ское</w:t>
      </w:r>
      <w:proofErr w:type="spellEnd"/>
      <w:r w:rsidRPr="00562A03">
        <w:rPr>
          <w:color w:val="000000"/>
          <w:kern w:val="36"/>
          <w:sz w:val="28"/>
          <w:szCs w:val="28"/>
        </w:rPr>
        <w:t xml:space="preserve"> сельское поселение Кировского муниципального района Ленинградской области осуществления полномочий по решению вопросов местного  значения в области градостроительной деятельности в части организации и проведения</w:t>
      </w:r>
      <w:proofErr w:type="gramEnd"/>
      <w:r w:rsidRPr="00562A03">
        <w:rPr>
          <w:color w:val="000000"/>
          <w:kern w:val="36"/>
          <w:sz w:val="28"/>
          <w:szCs w:val="28"/>
        </w:rPr>
        <w:t xml:space="preserve"> процедуры публичных слушаний</w:t>
      </w:r>
      <w:r w:rsidRPr="00562A03">
        <w:rPr>
          <w:sz w:val="28"/>
          <w:szCs w:val="28"/>
        </w:rPr>
        <w:t xml:space="preserve"> от 28 декабря 2018 года (далее – Соглашение), и дополнительным соглашением от 29 июля 2019 года к Соглашению.</w:t>
      </w:r>
    </w:p>
    <w:p w:rsidR="0095455B" w:rsidRPr="00562A03" w:rsidRDefault="0095455B" w:rsidP="00BB237F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срок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по истечении десяти дней с даты принятия решения о подготовке проекта </w:t>
      </w:r>
      <w:r w:rsidRPr="00562A03">
        <w:rPr>
          <w:sz w:val="28"/>
          <w:szCs w:val="28"/>
        </w:rPr>
        <w:t xml:space="preserve">о внесении изменений в Правила </w:t>
      </w:r>
      <w:r w:rsidRPr="00562A03">
        <w:rPr>
          <w:sz w:val="28"/>
          <w:szCs w:val="28"/>
        </w:rPr>
        <w:lastRenderedPageBreak/>
        <w:t xml:space="preserve">землепользования и застройки МО </w:t>
      </w:r>
      <w:proofErr w:type="spellStart"/>
      <w:r>
        <w:rPr>
          <w:sz w:val="28"/>
          <w:szCs w:val="28"/>
        </w:rPr>
        <w:t>Сух</w:t>
      </w:r>
      <w:r w:rsidRPr="00562A03">
        <w:rPr>
          <w:sz w:val="28"/>
          <w:szCs w:val="28"/>
        </w:rPr>
        <w:t>овское</w:t>
      </w:r>
      <w:proofErr w:type="spellEnd"/>
      <w:r w:rsidRPr="00562A03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Pr="00562A0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сообщение о принятии такого решения в порядке, установленном для официального опубликования муниципальных правовых актов, иной официальной информации, и разместить указанное сообщение на официальном сайте Кировского муниципального района Ленинградской области в сети «Интернет».</w:t>
      </w:r>
    </w:p>
    <w:p w:rsidR="00BB237F" w:rsidRPr="00562A03" w:rsidRDefault="0095455B" w:rsidP="00BB237F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BB237F" w:rsidRPr="00562A03">
        <w:rPr>
          <w:sz w:val="28"/>
          <w:szCs w:val="28"/>
        </w:rPr>
        <w:t xml:space="preserve">. </w:t>
      </w:r>
      <w:proofErr w:type="gramStart"/>
      <w:r w:rsidR="00BB237F" w:rsidRPr="00562A03">
        <w:rPr>
          <w:sz w:val="28"/>
          <w:szCs w:val="28"/>
        </w:rPr>
        <w:t>Контроль за</w:t>
      </w:r>
      <w:proofErr w:type="gramEnd"/>
      <w:r w:rsidR="00BB237F" w:rsidRPr="00562A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237F" w:rsidRPr="00562A03" w:rsidRDefault="00BB237F" w:rsidP="00BB237F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</w:p>
    <w:p w:rsidR="00BB237F" w:rsidRPr="00562A03" w:rsidRDefault="00BB237F" w:rsidP="00BB237F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</w:p>
    <w:p w:rsidR="00BB237F" w:rsidRPr="00562A03" w:rsidRDefault="00BB237F" w:rsidP="00BB237F">
      <w:pPr>
        <w:jc w:val="both"/>
        <w:rPr>
          <w:sz w:val="28"/>
          <w:szCs w:val="28"/>
        </w:rPr>
      </w:pPr>
      <w:r w:rsidRPr="00562A03">
        <w:rPr>
          <w:sz w:val="28"/>
          <w:szCs w:val="28"/>
        </w:rPr>
        <w:t>Глава администрации</w:t>
      </w:r>
      <w:r w:rsidRPr="00562A03">
        <w:rPr>
          <w:sz w:val="28"/>
          <w:szCs w:val="28"/>
        </w:rPr>
        <w:tab/>
      </w:r>
      <w:r w:rsidRPr="00562A03">
        <w:rPr>
          <w:sz w:val="28"/>
          <w:szCs w:val="28"/>
        </w:rPr>
        <w:tab/>
      </w:r>
      <w:r w:rsidRPr="00562A03">
        <w:rPr>
          <w:sz w:val="28"/>
          <w:szCs w:val="28"/>
        </w:rPr>
        <w:tab/>
      </w:r>
      <w:r w:rsidRPr="00562A03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</w:t>
      </w:r>
      <w:r w:rsidRPr="00562A03">
        <w:rPr>
          <w:sz w:val="28"/>
          <w:szCs w:val="28"/>
        </w:rPr>
        <w:t xml:space="preserve">         А.В. Кольцов             </w:t>
      </w:r>
    </w:p>
    <w:p w:rsidR="00BB237F" w:rsidRPr="00562A03" w:rsidRDefault="00BB237F" w:rsidP="00BB237F">
      <w:pPr>
        <w:jc w:val="both"/>
        <w:rPr>
          <w:sz w:val="28"/>
          <w:szCs w:val="28"/>
        </w:rPr>
      </w:pPr>
    </w:p>
    <w:p w:rsidR="00BB237F" w:rsidRDefault="00BB237F" w:rsidP="00BB237F">
      <w:pPr>
        <w:jc w:val="both"/>
        <w:rPr>
          <w:sz w:val="28"/>
          <w:szCs w:val="28"/>
        </w:rPr>
      </w:pPr>
    </w:p>
    <w:p w:rsidR="00BB237F" w:rsidRDefault="00BB237F" w:rsidP="00BB237F">
      <w:pPr>
        <w:jc w:val="both"/>
        <w:rPr>
          <w:sz w:val="28"/>
          <w:szCs w:val="28"/>
        </w:rPr>
      </w:pPr>
    </w:p>
    <w:p w:rsidR="00BB237F" w:rsidRDefault="00BB237F" w:rsidP="00BB237F">
      <w:pPr>
        <w:jc w:val="both"/>
        <w:rPr>
          <w:sz w:val="28"/>
          <w:szCs w:val="28"/>
        </w:rPr>
      </w:pPr>
    </w:p>
    <w:p w:rsidR="00BB237F" w:rsidRDefault="00BB237F" w:rsidP="00BB237F">
      <w:pPr>
        <w:jc w:val="both"/>
        <w:rPr>
          <w:sz w:val="28"/>
          <w:szCs w:val="28"/>
        </w:rPr>
      </w:pPr>
    </w:p>
    <w:p w:rsidR="00BB237F" w:rsidRDefault="00BB237F" w:rsidP="00BB237F">
      <w:pPr>
        <w:jc w:val="both"/>
        <w:rPr>
          <w:sz w:val="28"/>
          <w:szCs w:val="28"/>
        </w:rPr>
      </w:pPr>
    </w:p>
    <w:p w:rsidR="00BB237F" w:rsidRDefault="00BB237F" w:rsidP="00BB237F">
      <w:pPr>
        <w:jc w:val="both"/>
        <w:rPr>
          <w:sz w:val="28"/>
          <w:szCs w:val="28"/>
        </w:rPr>
      </w:pPr>
    </w:p>
    <w:p w:rsidR="00BB237F" w:rsidRDefault="00BB237F" w:rsidP="00BB237F">
      <w:pPr>
        <w:jc w:val="both"/>
        <w:rPr>
          <w:sz w:val="28"/>
          <w:szCs w:val="28"/>
        </w:rPr>
      </w:pPr>
    </w:p>
    <w:p w:rsidR="00BB237F" w:rsidRDefault="00BB237F" w:rsidP="00BB237F">
      <w:pPr>
        <w:jc w:val="both"/>
        <w:rPr>
          <w:sz w:val="28"/>
          <w:szCs w:val="28"/>
        </w:rPr>
      </w:pPr>
    </w:p>
    <w:p w:rsidR="00E3149A" w:rsidRDefault="00E3149A" w:rsidP="00BB237F">
      <w:pPr>
        <w:jc w:val="both"/>
        <w:rPr>
          <w:sz w:val="28"/>
          <w:szCs w:val="28"/>
        </w:rPr>
      </w:pPr>
    </w:p>
    <w:p w:rsidR="00E3149A" w:rsidRDefault="00E3149A" w:rsidP="00BB237F">
      <w:pPr>
        <w:jc w:val="both"/>
        <w:rPr>
          <w:sz w:val="28"/>
          <w:szCs w:val="28"/>
        </w:rPr>
      </w:pPr>
    </w:p>
    <w:p w:rsidR="00E3149A" w:rsidRDefault="00E3149A" w:rsidP="00BB237F">
      <w:pPr>
        <w:jc w:val="both"/>
        <w:rPr>
          <w:sz w:val="28"/>
          <w:szCs w:val="28"/>
        </w:rPr>
      </w:pPr>
    </w:p>
    <w:p w:rsidR="00E3149A" w:rsidRDefault="00E3149A" w:rsidP="00BB237F">
      <w:pPr>
        <w:jc w:val="both"/>
        <w:rPr>
          <w:sz w:val="28"/>
          <w:szCs w:val="28"/>
        </w:rPr>
      </w:pPr>
    </w:p>
    <w:p w:rsidR="00E3149A" w:rsidRDefault="00E3149A" w:rsidP="00BB237F">
      <w:pPr>
        <w:jc w:val="both"/>
        <w:rPr>
          <w:sz w:val="28"/>
          <w:szCs w:val="28"/>
        </w:rPr>
      </w:pPr>
    </w:p>
    <w:p w:rsidR="00E3149A" w:rsidRDefault="00E3149A" w:rsidP="00BB237F">
      <w:pPr>
        <w:jc w:val="both"/>
        <w:rPr>
          <w:sz w:val="28"/>
          <w:szCs w:val="28"/>
        </w:rPr>
      </w:pPr>
    </w:p>
    <w:p w:rsidR="00E3149A" w:rsidRDefault="00E3149A" w:rsidP="00BB237F">
      <w:pPr>
        <w:jc w:val="both"/>
        <w:rPr>
          <w:sz w:val="28"/>
          <w:szCs w:val="28"/>
        </w:rPr>
      </w:pPr>
    </w:p>
    <w:p w:rsidR="00E3149A" w:rsidRDefault="00E3149A" w:rsidP="00BB237F">
      <w:pPr>
        <w:jc w:val="both"/>
        <w:rPr>
          <w:sz w:val="28"/>
          <w:szCs w:val="28"/>
        </w:rPr>
      </w:pPr>
    </w:p>
    <w:p w:rsidR="0083553F" w:rsidRDefault="0083553F" w:rsidP="00BB237F">
      <w:pPr>
        <w:jc w:val="both"/>
        <w:rPr>
          <w:sz w:val="28"/>
          <w:szCs w:val="28"/>
        </w:rPr>
      </w:pPr>
    </w:p>
    <w:p w:rsidR="0083553F" w:rsidRDefault="0083553F" w:rsidP="00BB237F">
      <w:pPr>
        <w:jc w:val="both"/>
        <w:rPr>
          <w:sz w:val="28"/>
          <w:szCs w:val="28"/>
        </w:rPr>
      </w:pPr>
    </w:p>
    <w:p w:rsidR="0083553F" w:rsidRDefault="0083553F" w:rsidP="00BB237F">
      <w:pPr>
        <w:jc w:val="both"/>
        <w:rPr>
          <w:sz w:val="28"/>
          <w:szCs w:val="28"/>
        </w:rPr>
      </w:pPr>
    </w:p>
    <w:p w:rsidR="0083553F" w:rsidRDefault="0083553F" w:rsidP="00BB237F">
      <w:pPr>
        <w:jc w:val="both"/>
        <w:rPr>
          <w:sz w:val="28"/>
          <w:szCs w:val="28"/>
        </w:rPr>
      </w:pPr>
    </w:p>
    <w:p w:rsidR="0083553F" w:rsidRDefault="0083553F" w:rsidP="00BB237F">
      <w:pPr>
        <w:jc w:val="both"/>
        <w:rPr>
          <w:sz w:val="28"/>
          <w:szCs w:val="28"/>
        </w:rPr>
      </w:pPr>
    </w:p>
    <w:p w:rsidR="0083553F" w:rsidRDefault="0083553F" w:rsidP="00BB237F">
      <w:pPr>
        <w:jc w:val="both"/>
        <w:rPr>
          <w:sz w:val="28"/>
          <w:szCs w:val="28"/>
        </w:rPr>
      </w:pPr>
    </w:p>
    <w:p w:rsidR="0083553F" w:rsidRDefault="0083553F" w:rsidP="00BB237F">
      <w:pPr>
        <w:jc w:val="both"/>
        <w:rPr>
          <w:sz w:val="28"/>
          <w:szCs w:val="28"/>
        </w:rPr>
      </w:pPr>
    </w:p>
    <w:p w:rsidR="0083553F" w:rsidRDefault="0083553F" w:rsidP="00BB237F">
      <w:pPr>
        <w:jc w:val="both"/>
        <w:rPr>
          <w:sz w:val="28"/>
          <w:szCs w:val="28"/>
        </w:rPr>
      </w:pPr>
    </w:p>
    <w:p w:rsidR="0083553F" w:rsidRDefault="0083553F" w:rsidP="00BB237F">
      <w:pPr>
        <w:jc w:val="both"/>
        <w:rPr>
          <w:sz w:val="28"/>
          <w:szCs w:val="28"/>
        </w:rPr>
      </w:pPr>
    </w:p>
    <w:p w:rsidR="0083553F" w:rsidRDefault="0083553F" w:rsidP="00BB237F">
      <w:pPr>
        <w:jc w:val="both"/>
        <w:rPr>
          <w:sz w:val="28"/>
          <w:szCs w:val="28"/>
        </w:rPr>
      </w:pPr>
    </w:p>
    <w:p w:rsidR="00E3149A" w:rsidRDefault="00E3149A" w:rsidP="00BB237F">
      <w:pPr>
        <w:jc w:val="both"/>
        <w:rPr>
          <w:sz w:val="28"/>
          <w:szCs w:val="28"/>
        </w:rPr>
      </w:pPr>
    </w:p>
    <w:p w:rsidR="00E3149A" w:rsidRDefault="00E3149A" w:rsidP="00BB237F">
      <w:pPr>
        <w:jc w:val="both"/>
        <w:rPr>
          <w:sz w:val="28"/>
          <w:szCs w:val="28"/>
        </w:rPr>
      </w:pPr>
    </w:p>
    <w:p w:rsidR="00BB237F" w:rsidRDefault="00BB237F" w:rsidP="00BB237F">
      <w:pPr>
        <w:jc w:val="both"/>
        <w:rPr>
          <w:sz w:val="28"/>
          <w:szCs w:val="28"/>
        </w:rPr>
      </w:pPr>
    </w:p>
    <w:p w:rsidR="00BB237F" w:rsidRDefault="00BB237F" w:rsidP="00BB237F">
      <w:pPr>
        <w:jc w:val="both"/>
      </w:pPr>
      <w:r>
        <w:t>Разослано: дело, юридическое упр.,  КУМИ,  упр. по ком</w:t>
      </w:r>
      <w:proofErr w:type="gramStart"/>
      <w:r>
        <w:t xml:space="preserve">., </w:t>
      </w:r>
      <w:proofErr w:type="spellStart"/>
      <w:proofErr w:type="gramEnd"/>
      <w:r>
        <w:t>дор</w:t>
      </w:r>
      <w:proofErr w:type="spellEnd"/>
      <w:r>
        <w:t xml:space="preserve">. </w:t>
      </w:r>
      <w:proofErr w:type="spellStart"/>
      <w:r>
        <w:t>хоз-ву</w:t>
      </w:r>
      <w:proofErr w:type="spellEnd"/>
      <w:r>
        <w:t>, трансп. и связи,</w:t>
      </w:r>
    </w:p>
    <w:p w:rsidR="00BB237F" w:rsidRDefault="00BB237F" w:rsidP="00BB237F">
      <w:pPr>
        <w:jc w:val="both"/>
      </w:pPr>
      <w:r>
        <w:t xml:space="preserve">                 отдел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азвития, </w:t>
      </w:r>
      <w:proofErr w:type="spellStart"/>
      <w:r>
        <w:t>адм</w:t>
      </w:r>
      <w:proofErr w:type="spellEnd"/>
      <w:r>
        <w:t xml:space="preserve">. МО </w:t>
      </w:r>
      <w:proofErr w:type="spellStart"/>
      <w:r>
        <w:t>Суховское</w:t>
      </w:r>
      <w:proofErr w:type="spellEnd"/>
      <w:r>
        <w:t xml:space="preserve"> с.п., упр. архитектуры-3.</w:t>
      </w:r>
    </w:p>
    <w:p w:rsidR="006A31DF" w:rsidRDefault="006A31DF" w:rsidP="00AF5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149A" w:rsidRDefault="00E3149A" w:rsidP="00E3149A">
      <w:pPr>
        <w:outlineLvl w:val="0"/>
      </w:pPr>
      <w:r>
        <w:lastRenderedPageBreak/>
        <w:t xml:space="preserve">                                                                                               Приложение 1</w:t>
      </w:r>
    </w:p>
    <w:p w:rsidR="00E3149A" w:rsidRDefault="00E3149A" w:rsidP="00E3149A">
      <w:pPr>
        <w:outlineLvl w:val="0"/>
      </w:pPr>
      <w:r>
        <w:t xml:space="preserve">                                                                     к постановлению администрации </w:t>
      </w:r>
      <w:proofErr w:type="gramStart"/>
      <w:r>
        <w:t>Кировского</w:t>
      </w:r>
      <w:proofErr w:type="gramEnd"/>
      <w:r>
        <w:t xml:space="preserve">        </w:t>
      </w:r>
    </w:p>
    <w:p w:rsidR="00E3149A" w:rsidRDefault="00E3149A" w:rsidP="00E3149A">
      <w:pPr>
        <w:outlineLvl w:val="0"/>
      </w:pPr>
      <w:r>
        <w:t xml:space="preserve">                                                                 муниципального района Ленинградской области</w:t>
      </w:r>
    </w:p>
    <w:p w:rsidR="00E3149A" w:rsidRDefault="00E3149A" w:rsidP="00E3149A">
      <w:r>
        <w:t xml:space="preserve">                                                                   </w:t>
      </w:r>
      <w:r w:rsidR="001113ED">
        <w:t xml:space="preserve">               </w:t>
      </w:r>
      <w:r>
        <w:t xml:space="preserve">от </w:t>
      </w:r>
      <w:r w:rsidR="001113ED">
        <w:rPr>
          <w:u w:val="single"/>
        </w:rPr>
        <w:t>30 декабря 2019</w:t>
      </w:r>
      <w:r w:rsidR="001113ED">
        <w:t xml:space="preserve"> № </w:t>
      </w:r>
      <w:r w:rsidR="001113ED">
        <w:rPr>
          <w:u w:val="single"/>
        </w:rPr>
        <w:t>1639</w:t>
      </w:r>
    </w:p>
    <w:p w:rsidR="00E3149A" w:rsidRDefault="00E3149A" w:rsidP="00E3149A">
      <w:pPr>
        <w:jc w:val="both"/>
      </w:pPr>
    </w:p>
    <w:p w:rsidR="00E3149A" w:rsidRDefault="00E3149A" w:rsidP="00E3149A">
      <w:pPr>
        <w:jc w:val="both"/>
      </w:pPr>
    </w:p>
    <w:p w:rsidR="00E3149A" w:rsidRDefault="00E3149A" w:rsidP="00E3149A">
      <w:pPr>
        <w:jc w:val="center"/>
        <w:rPr>
          <w:sz w:val="28"/>
          <w:szCs w:val="28"/>
        </w:rPr>
      </w:pPr>
    </w:p>
    <w:p w:rsidR="00E3149A" w:rsidRDefault="00E3149A" w:rsidP="00E3149A">
      <w:pPr>
        <w:jc w:val="center"/>
        <w:rPr>
          <w:sz w:val="28"/>
          <w:szCs w:val="28"/>
        </w:rPr>
      </w:pPr>
    </w:p>
    <w:p w:rsidR="00E3149A" w:rsidRDefault="00E3149A" w:rsidP="00E3149A">
      <w:pPr>
        <w:jc w:val="center"/>
        <w:rPr>
          <w:sz w:val="28"/>
          <w:szCs w:val="28"/>
        </w:rPr>
      </w:pPr>
    </w:p>
    <w:p w:rsidR="00E3149A" w:rsidRPr="00385335" w:rsidRDefault="00E3149A" w:rsidP="00E3149A">
      <w:pPr>
        <w:jc w:val="center"/>
        <w:rPr>
          <w:b/>
        </w:rPr>
      </w:pPr>
      <w:r w:rsidRPr="00385335">
        <w:rPr>
          <w:b/>
        </w:rPr>
        <w:t>Этапы градостроительного зонирования</w:t>
      </w:r>
    </w:p>
    <w:p w:rsidR="00E3149A" w:rsidRDefault="00E3149A" w:rsidP="00E3149A">
      <w:pPr>
        <w:jc w:val="center"/>
        <w:rPr>
          <w:color w:val="000000"/>
          <w:sz w:val="28"/>
          <w:szCs w:val="28"/>
        </w:rPr>
      </w:pPr>
    </w:p>
    <w:p w:rsidR="00E3149A" w:rsidRDefault="00E3149A" w:rsidP="00E3149A">
      <w:pPr>
        <w:jc w:val="center"/>
        <w:rPr>
          <w:color w:val="000000"/>
          <w:sz w:val="28"/>
          <w:szCs w:val="28"/>
        </w:rPr>
      </w:pPr>
    </w:p>
    <w:p w:rsidR="00E3149A" w:rsidRDefault="00E3149A" w:rsidP="00E314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338C7">
        <w:rPr>
          <w:bCs/>
          <w:sz w:val="28"/>
          <w:szCs w:val="28"/>
        </w:rPr>
        <w:t>радостроительное зонирование</w:t>
      </w:r>
      <w:r>
        <w:rPr>
          <w:bCs/>
          <w:sz w:val="28"/>
          <w:szCs w:val="28"/>
        </w:rPr>
        <w:t xml:space="preserve"> </w:t>
      </w:r>
      <w:r w:rsidRPr="008338C7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и</w:t>
      </w:r>
      <w:r w:rsidRPr="008338C7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ого</w:t>
      </w:r>
      <w:r w:rsidRPr="008338C7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 xml:space="preserve">я </w:t>
      </w:r>
      <w:proofErr w:type="spellStart"/>
      <w:r>
        <w:rPr>
          <w:bCs/>
          <w:sz w:val="28"/>
          <w:szCs w:val="28"/>
        </w:rPr>
        <w:t>Суховское</w:t>
      </w:r>
      <w:proofErr w:type="spellEnd"/>
      <w:r>
        <w:rPr>
          <w:bCs/>
          <w:sz w:val="28"/>
          <w:szCs w:val="28"/>
        </w:rPr>
        <w:t xml:space="preserve"> сельское поселение Кировского муниципального района Ленинградской области произвести в </w:t>
      </w:r>
      <w:r w:rsidR="0083553F">
        <w:rPr>
          <w:bCs/>
          <w:sz w:val="28"/>
          <w:szCs w:val="28"/>
        </w:rPr>
        <w:t>два</w:t>
      </w:r>
      <w:r>
        <w:rPr>
          <w:bCs/>
          <w:sz w:val="28"/>
          <w:szCs w:val="28"/>
        </w:rPr>
        <w:t xml:space="preserve"> этап</w:t>
      </w:r>
      <w:r w:rsidR="0083553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:</w:t>
      </w:r>
    </w:p>
    <w:p w:rsidR="00792857" w:rsidRDefault="00E3149A" w:rsidP="007928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83553F">
        <w:rPr>
          <w:sz w:val="28"/>
          <w:szCs w:val="28"/>
        </w:rPr>
        <w:t xml:space="preserve"> этап – подготовка </w:t>
      </w:r>
      <w:r w:rsidR="0083553F">
        <w:rPr>
          <w:bCs/>
          <w:sz w:val="28"/>
          <w:szCs w:val="28"/>
        </w:rPr>
        <w:t>сведений о границах территориальной зоны</w:t>
      </w:r>
      <w:r w:rsidR="0083553F" w:rsidRPr="008338C7">
        <w:rPr>
          <w:bCs/>
          <w:sz w:val="28"/>
          <w:szCs w:val="28"/>
        </w:rPr>
        <w:t xml:space="preserve"> </w:t>
      </w:r>
      <w:r w:rsidR="0083553F">
        <w:rPr>
          <w:sz w:val="28"/>
          <w:szCs w:val="28"/>
        </w:rPr>
        <w:t xml:space="preserve">застройки индивидуальными отдельно стоящими домами </w:t>
      </w:r>
      <w:r w:rsidR="0083553F" w:rsidRPr="00625ECD">
        <w:rPr>
          <w:sz w:val="28"/>
          <w:szCs w:val="28"/>
        </w:rPr>
        <w:t xml:space="preserve">(кодовое обозначение зоны – </w:t>
      </w:r>
      <w:r w:rsidR="0083553F">
        <w:rPr>
          <w:sz w:val="28"/>
          <w:szCs w:val="28"/>
        </w:rPr>
        <w:t>Ж1-1)</w:t>
      </w:r>
      <w:r w:rsidR="0083553F">
        <w:rPr>
          <w:bCs/>
          <w:sz w:val="28"/>
          <w:szCs w:val="28"/>
        </w:rPr>
        <w:t xml:space="preserve">, содержащих </w:t>
      </w:r>
      <w:r w:rsidR="0083553F">
        <w:rPr>
          <w:sz w:val="28"/>
          <w:szCs w:val="28"/>
        </w:rPr>
        <w:t xml:space="preserve">графическое и текстовое описание местоположения границ территориальной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</w:t>
      </w:r>
      <w:r w:rsidR="0083553F" w:rsidRPr="008338C7">
        <w:rPr>
          <w:bCs/>
          <w:sz w:val="28"/>
          <w:szCs w:val="28"/>
        </w:rPr>
        <w:t>установлени</w:t>
      </w:r>
      <w:r w:rsidR="0083553F">
        <w:rPr>
          <w:bCs/>
          <w:sz w:val="28"/>
          <w:szCs w:val="28"/>
        </w:rPr>
        <w:t>е</w:t>
      </w:r>
      <w:r w:rsidR="0083553F" w:rsidRPr="008338C7">
        <w:rPr>
          <w:bCs/>
          <w:sz w:val="28"/>
          <w:szCs w:val="28"/>
        </w:rPr>
        <w:t xml:space="preserve"> градостроительных регламентов</w:t>
      </w:r>
      <w:r w:rsidR="0083553F">
        <w:rPr>
          <w:bCs/>
          <w:sz w:val="28"/>
          <w:szCs w:val="28"/>
        </w:rPr>
        <w:t xml:space="preserve"> для данной территориальной зоны с соблюдением </w:t>
      </w:r>
      <w:r w:rsidR="0083553F">
        <w:rPr>
          <w:sz w:val="28"/>
          <w:szCs w:val="28"/>
        </w:rPr>
        <w:t>требований законодательства о градостроительной деятельности</w:t>
      </w:r>
      <w:r w:rsidR="0083553F" w:rsidRPr="005557AD">
        <w:rPr>
          <w:sz w:val="28"/>
          <w:szCs w:val="28"/>
        </w:rPr>
        <w:t xml:space="preserve"> </w:t>
      </w:r>
      <w:r w:rsidR="0083553F">
        <w:rPr>
          <w:sz w:val="28"/>
          <w:szCs w:val="28"/>
        </w:rPr>
        <w:t xml:space="preserve">Российской Федерации, </w:t>
      </w:r>
      <w:r w:rsidR="0083553F">
        <w:rPr>
          <w:bCs/>
          <w:sz w:val="28"/>
          <w:szCs w:val="28"/>
        </w:rPr>
        <w:t>в соответствии</w:t>
      </w:r>
      <w:proofErr w:type="gramEnd"/>
      <w:r w:rsidR="0083553F">
        <w:rPr>
          <w:sz w:val="28"/>
          <w:szCs w:val="28"/>
        </w:rPr>
        <w:t xml:space="preserve"> </w:t>
      </w:r>
      <w:proofErr w:type="gramStart"/>
      <w:r w:rsidR="0083553F">
        <w:rPr>
          <w:sz w:val="28"/>
          <w:szCs w:val="28"/>
        </w:rPr>
        <w:t>с Генеральным планом муниципального образования</w:t>
      </w:r>
      <w:r w:rsidR="0083553F" w:rsidRPr="0083553F">
        <w:rPr>
          <w:sz w:val="28"/>
          <w:szCs w:val="28"/>
        </w:rPr>
        <w:t xml:space="preserve"> </w:t>
      </w:r>
      <w:proofErr w:type="spellStart"/>
      <w:r w:rsidR="0083553F">
        <w:rPr>
          <w:sz w:val="28"/>
          <w:szCs w:val="28"/>
        </w:rPr>
        <w:t>Суховское</w:t>
      </w:r>
      <w:proofErr w:type="spellEnd"/>
      <w:r w:rsidR="0083553F">
        <w:rPr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области, утвержденным решением совета депутатов муниципального образования </w:t>
      </w:r>
      <w:proofErr w:type="spellStart"/>
      <w:r w:rsidR="0083553F">
        <w:rPr>
          <w:sz w:val="28"/>
          <w:szCs w:val="28"/>
        </w:rPr>
        <w:t>Суховское</w:t>
      </w:r>
      <w:proofErr w:type="spellEnd"/>
      <w:r w:rsidR="0083553F">
        <w:rPr>
          <w:sz w:val="28"/>
          <w:szCs w:val="28"/>
        </w:rPr>
        <w:t xml:space="preserve"> сельское поселение Кировского муниципального района Ленинградской области от 17 февраля 2014 года      № 1,</w:t>
      </w:r>
      <w:r w:rsidR="00792857">
        <w:rPr>
          <w:sz w:val="28"/>
          <w:szCs w:val="28"/>
        </w:rPr>
        <w:t xml:space="preserve">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деятельности;</w:t>
      </w:r>
      <w:proofErr w:type="gramEnd"/>
    </w:p>
    <w:p w:rsidR="0083553F" w:rsidRDefault="00792857" w:rsidP="00E31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– подготовка изменений в текстовую часть Правил землепользования и застройки 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в части д</w:t>
      </w:r>
      <w:r w:rsidRPr="00413F3F">
        <w:rPr>
          <w:sz w:val="28"/>
          <w:szCs w:val="28"/>
        </w:rPr>
        <w:t>ополнения градостроительных регламентов территориальной зоны</w:t>
      </w:r>
      <w:r w:rsidR="00BA2C1A">
        <w:rPr>
          <w:sz w:val="28"/>
          <w:szCs w:val="28"/>
        </w:rPr>
        <w:t xml:space="preserve"> </w:t>
      </w:r>
      <w:r w:rsidR="00BA2C1A" w:rsidRPr="0001775A">
        <w:rPr>
          <w:sz w:val="28"/>
          <w:szCs w:val="28"/>
        </w:rPr>
        <w:t>застройки индивидуальными отдельно стоящими жилыми домами (кодовое обозначение зоны – Ж</w:t>
      </w:r>
      <w:proofErr w:type="gramStart"/>
      <w:r w:rsidR="00BA2C1A" w:rsidRPr="0001775A">
        <w:rPr>
          <w:sz w:val="28"/>
          <w:szCs w:val="28"/>
        </w:rPr>
        <w:t>1</w:t>
      </w:r>
      <w:proofErr w:type="gramEnd"/>
      <w:r w:rsidR="00BA2C1A" w:rsidRPr="0001775A">
        <w:rPr>
          <w:sz w:val="28"/>
          <w:szCs w:val="28"/>
        </w:rPr>
        <w:t>) вида</w:t>
      </w:r>
      <w:r w:rsidR="00BA2C1A">
        <w:rPr>
          <w:sz w:val="28"/>
          <w:szCs w:val="28"/>
        </w:rPr>
        <w:t xml:space="preserve">ми разрешенного использования: </w:t>
      </w:r>
      <w:r w:rsidR="00BA2C1A" w:rsidRPr="0001775A">
        <w:rPr>
          <w:sz w:val="28"/>
          <w:szCs w:val="28"/>
        </w:rPr>
        <w:t>туристическое обслуживание</w:t>
      </w:r>
      <w:r w:rsidR="00BA2C1A">
        <w:rPr>
          <w:sz w:val="28"/>
          <w:szCs w:val="28"/>
        </w:rPr>
        <w:t>,</w:t>
      </w:r>
      <w:r w:rsidR="00BA2C1A" w:rsidRPr="0001775A">
        <w:rPr>
          <w:sz w:val="28"/>
          <w:szCs w:val="28"/>
        </w:rPr>
        <w:t xml:space="preserve"> код</w:t>
      </w:r>
      <w:r w:rsidR="00BA2C1A" w:rsidRPr="00413F3F">
        <w:rPr>
          <w:sz w:val="28"/>
          <w:szCs w:val="28"/>
        </w:rPr>
        <w:t xml:space="preserve"> – </w:t>
      </w:r>
      <w:r w:rsidR="00BA2C1A" w:rsidRPr="0001775A">
        <w:rPr>
          <w:sz w:val="28"/>
          <w:szCs w:val="28"/>
        </w:rPr>
        <w:t>5.2.1</w:t>
      </w:r>
      <w:r w:rsidR="00BA2C1A">
        <w:rPr>
          <w:sz w:val="28"/>
          <w:szCs w:val="28"/>
        </w:rPr>
        <w:t>;</w:t>
      </w:r>
      <w:r w:rsidR="00BA2C1A" w:rsidRPr="0001775A">
        <w:rPr>
          <w:sz w:val="28"/>
          <w:szCs w:val="28"/>
        </w:rPr>
        <w:t xml:space="preserve"> спортивные базы</w:t>
      </w:r>
      <w:r w:rsidR="00BA2C1A">
        <w:rPr>
          <w:sz w:val="28"/>
          <w:szCs w:val="28"/>
        </w:rPr>
        <w:t>,</w:t>
      </w:r>
      <w:r w:rsidR="00BA2C1A" w:rsidRPr="0001775A">
        <w:rPr>
          <w:sz w:val="28"/>
          <w:szCs w:val="28"/>
        </w:rPr>
        <w:t xml:space="preserve"> код</w:t>
      </w:r>
      <w:r w:rsidR="00BA2C1A">
        <w:rPr>
          <w:sz w:val="28"/>
          <w:szCs w:val="28"/>
        </w:rPr>
        <w:t xml:space="preserve"> –</w:t>
      </w:r>
      <w:r w:rsidR="00BA2C1A" w:rsidRPr="0001775A">
        <w:rPr>
          <w:sz w:val="28"/>
          <w:szCs w:val="28"/>
        </w:rPr>
        <w:t xml:space="preserve"> 5.1.7</w:t>
      </w:r>
      <w:r w:rsidR="00BA2C1A">
        <w:rPr>
          <w:sz w:val="28"/>
          <w:szCs w:val="28"/>
        </w:rPr>
        <w:t>;</w:t>
      </w:r>
      <w:r w:rsidR="00BA2C1A" w:rsidRPr="0001775A">
        <w:rPr>
          <w:sz w:val="28"/>
          <w:szCs w:val="28"/>
        </w:rPr>
        <w:t xml:space="preserve"> </w:t>
      </w:r>
      <w:r w:rsidR="00BA2C1A">
        <w:rPr>
          <w:sz w:val="28"/>
          <w:szCs w:val="28"/>
        </w:rPr>
        <w:t>охота и рыбалка,</w:t>
      </w:r>
      <w:r w:rsidR="00BA2C1A" w:rsidRPr="0001775A">
        <w:rPr>
          <w:sz w:val="28"/>
          <w:szCs w:val="28"/>
        </w:rPr>
        <w:t xml:space="preserve"> код </w:t>
      </w:r>
      <w:r w:rsidR="00BA2C1A">
        <w:rPr>
          <w:sz w:val="28"/>
          <w:szCs w:val="28"/>
        </w:rPr>
        <w:t xml:space="preserve">– </w:t>
      </w:r>
      <w:r w:rsidR="00BA2C1A" w:rsidRPr="0001775A">
        <w:rPr>
          <w:sz w:val="28"/>
          <w:szCs w:val="28"/>
        </w:rPr>
        <w:t>5.3</w:t>
      </w:r>
      <w:r w:rsidR="00BA2C1A">
        <w:rPr>
          <w:sz w:val="28"/>
          <w:szCs w:val="28"/>
        </w:rPr>
        <w:t>;</w:t>
      </w:r>
      <w:r w:rsidR="00BA2C1A" w:rsidRPr="0001775A">
        <w:rPr>
          <w:sz w:val="28"/>
          <w:szCs w:val="28"/>
        </w:rPr>
        <w:t xml:space="preserve"> </w:t>
      </w:r>
      <w:r w:rsidR="00BA2C1A">
        <w:rPr>
          <w:sz w:val="28"/>
          <w:szCs w:val="28"/>
        </w:rPr>
        <w:t>обеспечение внутреннего правопорядка, код – 8.3,  в соответствии с К</w:t>
      </w:r>
      <w:r w:rsidR="00BA2C1A" w:rsidRPr="0001775A">
        <w:rPr>
          <w:sz w:val="28"/>
          <w:szCs w:val="28"/>
        </w:rPr>
        <w:t>лассификатором</w:t>
      </w:r>
      <w:r w:rsidR="00BA2C1A">
        <w:rPr>
          <w:sz w:val="28"/>
          <w:szCs w:val="28"/>
        </w:rPr>
        <w:t>.</w:t>
      </w:r>
    </w:p>
    <w:p w:rsidR="00BA2C1A" w:rsidRDefault="00BA2C1A" w:rsidP="00BA2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C1A" w:rsidRDefault="00BA2C1A" w:rsidP="00BA2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C1A" w:rsidRDefault="00BA2C1A" w:rsidP="00BA2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15C" w:rsidRDefault="00EF115C" w:rsidP="00BA2C1A">
      <w:pPr>
        <w:outlineLvl w:val="0"/>
      </w:pPr>
    </w:p>
    <w:p w:rsidR="00BA2C1A" w:rsidRDefault="00BA2C1A" w:rsidP="00BA2C1A">
      <w:pPr>
        <w:outlineLvl w:val="0"/>
      </w:pPr>
      <w:r>
        <w:lastRenderedPageBreak/>
        <w:t xml:space="preserve">                                                                                               Приложение 2</w:t>
      </w:r>
    </w:p>
    <w:p w:rsidR="00BA2C1A" w:rsidRDefault="00BA2C1A" w:rsidP="00BA2C1A">
      <w:pPr>
        <w:outlineLvl w:val="0"/>
      </w:pPr>
      <w:r>
        <w:t xml:space="preserve">                                                                      к постановлению администрации </w:t>
      </w:r>
      <w:proofErr w:type="gramStart"/>
      <w:r>
        <w:t>Кировского</w:t>
      </w:r>
      <w:proofErr w:type="gramEnd"/>
      <w:r>
        <w:t xml:space="preserve">        </w:t>
      </w:r>
    </w:p>
    <w:p w:rsidR="00BA2C1A" w:rsidRDefault="00BA2C1A" w:rsidP="00BA2C1A">
      <w:pPr>
        <w:outlineLvl w:val="0"/>
      </w:pPr>
      <w:r>
        <w:t xml:space="preserve">                                                                   муниципального района Ленинградской области</w:t>
      </w:r>
    </w:p>
    <w:p w:rsidR="00BA2C1A" w:rsidRDefault="00BA2C1A" w:rsidP="00BA2C1A">
      <w:r>
        <w:t xml:space="preserve">                                                                   </w:t>
      </w:r>
      <w:r w:rsidR="001113ED">
        <w:t xml:space="preserve">               </w:t>
      </w:r>
      <w:r>
        <w:t xml:space="preserve">от </w:t>
      </w:r>
      <w:r w:rsidR="001113ED">
        <w:rPr>
          <w:u w:val="single"/>
        </w:rPr>
        <w:t>30 декабря 2019</w:t>
      </w:r>
      <w:r w:rsidR="001113ED">
        <w:t xml:space="preserve"> № </w:t>
      </w:r>
      <w:r w:rsidR="001113ED">
        <w:rPr>
          <w:u w:val="single"/>
        </w:rPr>
        <w:t>1639</w:t>
      </w:r>
    </w:p>
    <w:p w:rsidR="00BA2C1A" w:rsidRDefault="00BA2C1A" w:rsidP="00BA2C1A">
      <w:pPr>
        <w:jc w:val="both"/>
        <w:rPr>
          <w:b/>
          <w:sz w:val="28"/>
          <w:szCs w:val="28"/>
        </w:rPr>
      </w:pPr>
    </w:p>
    <w:p w:rsidR="00BA2C1A" w:rsidRDefault="00BA2C1A" w:rsidP="00BA2C1A">
      <w:pPr>
        <w:jc w:val="both"/>
        <w:rPr>
          <w:b/>
          <w:sz w:val="28"/>
          <w:szCs w:val="28"/>
        </w:rPr>
      </w:pPr>
    </w:p>
    <w:p w:rsidR="00BA2C1A" w:rsidRPr="008651F7" w:rsidRDefault="00BA2C1A" w:rsidP="00BA2C1A">
      <w:pPr>
        <w:jc w:val="center"/>
        <w:rPr>
          <w:b/>
        </w:rPr>
      </w:pPr>
      <w:r w:rsidRPr="008651F7">
        <w:rPr>
          <w:b/>
        </w:rPr>
        <w:t xml:space="preserve">Порядок и сроки проведения работ по подготовке проекта </w:t>
      </w:r>
    </w:p>
    <w:p w:rsidR="00BA2C1A" w:rsidRPr="008651F7" w:rsidRDefault="00BA2C1A" w:rsidP="00BA2C1A">
      <w:pPr>
        <w:jc w:val="center"/>
        <w:rPr>
          <w:b/>
        </w:rPr>
      </w:pPr>
      <w:r>
        <w:rPr>
          <w:b/>
        </w:rPr>
        <w:t xml:space="preserve">о </w:t>
      </w:r>
      <w:r w:rsidRPr="008651F7">
        <w:rPr>
          <w:b/>
        </w:rPr>
        <w:t>внесени</w:t>
      </w:r>
      <w:r>
        <w:rPr>
          <w:b/>
        </w:rPr>
        <w:t>и</w:t>
      </w:r>
      <w:r w:rsidRPr="008651F7">
        <w:rPr>
          <w:b/>
        </w:rPr>
        <w:t xml:space="preserve"> изменений в Правила землепользования и застройки </w:t>
      </w:r>
    </w:p>
    <w:p w:rsidR="00BA2C1A" w:rsidRDefault="00BA2C1A" w:rsidP="00BA2C1A">
      <w:pPr>
        <w:jc w:val="center"/>
        <w:rPr>
          <w:b/>
        </w:rPr>
      </w:pPr>
      <w:r w:rsidRPr="008651F7">
        <w:rPr>
          <w:b/>
        </w:rPr>
        <w:t xml:space="preserve">МО </w:t>
      </w:r>
      <w:proofErr w:type="spellStart"/>
      <w:r>
        <w:rPr>
          <w:b/>
        </w:rPr>
        <w:t>Сух</w:t>
      </w:r>
      <w:r w:rsidRPr="008651F7">
        <w:rPr>
          <w:b/>
        </w:rPr>
        <w:t>овское</w:t>
      </w:r>
      <w:proofErr w:type="spellEnd"/>
      <w:r w:rsidRPr="008651F7">
        <w:rPr>
          <w:b/>
        </w:rPr>
        <w:t xml:space="preserve"> сельское поселение </w:t>
      </w:r>
    </w:p>
    <w:tbl>
      <w:tblPr>
        <w:tblW w:w="96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61"/>
        <w:gridCol w:w="2411"/>
        <w:gridCol w:w="2729"/>
      </w:tblGrid>
      <w:tr w:rsidR="00BA2C1A" w:rsidRPr="00A40CB4" w:rsidTr="00AB012F">
        <w:tc>
          <w:tcPr>
            <w:tcW w:w="675" w:type="dxa"/>
          </w:tcPr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61" w:type="dxa"/>
          </w:tcPr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Виды работ </w:t>
            </w:r>
          </w:p>
        </w:tc>
        <w:tc>
          <w:tcPr>
            <w:tcW w:w="2411" w:type="dxa"/>
          </w:tcPr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Срок исполнения</w:t>
            </w:r>
          </w:p>
        </w:tc>
        <w:tc>
          <w:tcPr>
            <w:tcW w:w="2729" w:type="dxa"/>
          </w:tcPr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Исполнитель</w:t>
            </w:r>
          </w:p>
        </w:tc>
      </w:tr>
      <w:tr w:rsidR="00BA2C1A" w:rsidRPr="00A40CB4" w:rsidTr="00AB012F">
        <w:tc>
          <w:tcPr>
            <w:tcW w:w="675" w:type="dxa"/>
          </w:tcPr>
          <w:p w:rsidR="00BA2C1A" w:rsidRPr="00A40CB4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BA2C1A" w:rsidRPr="00A40CB4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</w:tcPr>
          <w:p w:rsidR="00BA2C1A" w:rsidRPr="00A40CB4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3</w:t>
            </w:r>
          </w:p>
        </w:tc>
        <w:tc>
          <w:tcPr>
            <w:tcW w:w="2729" w:type="dxa"/>
          </w:tcPr>
          <w:p w:rsidR="00BA2C1A" w:rsidRPr="00A40CB4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4</w:t>
            </w:r>
          </w:p>
        </w:tc>
      </w:tr>
      <w:tr w:rsidR="00BA2C1A" w:rsidRPr="00A40CB4" w:rsidTr="00AB012F">
        <w:tc>
          <w:tcPr>
            <w:tcW w:w="675" w:type="dxa"/>
          </w:tcPr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</w:t>
            </w:r>
          </w:p>
        </w:tc>
        <w:tc>
          <w:tcPr>
            <w:tcW w:w="3861" w:type="dxa"/>
          </w:tcPr>
          <w:p w:rsidR="00BA2C1A" w:rsidRPr="00895AE7" w:rsidRDefault="00BA2C1A" w:rsidP="00BA2C1A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Подготовка проекта о внесении изменений в Правила землепользования и застройки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 (далее – Проект)</w:t>
            </w:r>
          </w:p>
        </w:tc>
        <w:tc>
          <w:tcPr>
            <w:tcW w:w="2411" w:type="dxa"/>
          </w:tcPr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 2020 г.</w:t>
            </w:r>
          </w:p>
        </w:tc>
        <w:tc>
          <w:tcPr>
            <w:tcW w:w="2729" w:type="dxa"/>
          </w:tcPr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управление архитектуры и градостроительства администрации Кировского муниципального района Ленинградской области </w:t>
            </w:r>
          </w:p>
        </w:tc>
      </w:tr>
      <w:tr w:rsidR="00BA2C1A" w:rsidRPr="00A40CB4" w:rsidTr="00AB012F">
        <w:tc>
          <w:tcPr>
            <w:tcW w:w="675" w:type="dxa"/>
          </w:tcPr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2</w:t>
            </w:r>
          </w:p>
        </w:tc>
        <w:tc>
          <w:tcPr>
            <w:tcW w:w="3861" w:type="dxa"/>
          </w:tcPr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Направление Проекта в Комитет градостроительной политики Ленинградской области (далее – Комитет) для проверки и принятия решения</w:t>
            </w:r>
          </w:p>
        </w:tc>
        <w:tc>
          <w:tcPr>
            <w:tcW w:w="2411" w:type="dxa"/>
          </w:tcPr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непосредственно после разработки Проекта</w:t>
            </w:r>
          </w:p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</w:p>
        </w:tc>
        <w:tc>
          <w:tcPr>
            <w:tcW w:w="2729" w:type="dxa"/>
          </w:tcPr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администрация Кировского муниципального района Ленинградской области </w:t>
            </w:r>
          </w:p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(далее – Администрация района)</w:t>
            </w:r>
          </w:p>
        </w:tc>
      </w:tr>
      <w:tr w:rsidR="00BA2C1A" w:rsidRPr="00A40CB4" w:rsidTr="00AB012F">
        <w:tc>
          <w:tcPr>
            <w:tcW w:w="675" w:type="dxa"/>
          </w:tcPr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3</w:t>
            </w:r>
          </w:p>
        </w:tc>
        <w:tc>
          <w:tcPr>
            <w:tcW w:w="3861" w:type="dxa"/>
          </w:tcPr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Комитетом по результатам проверки Проекта:</w:t>
            </w:r>
          </w:p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- о направлении Проекта главе муниципального образования для принятия решения о проведении общественных обсуждений или публичных слушаний по Проекту;</w:t>
            </w:r>
          </w:p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о направлении Проекта в местную администрацию на доработку </w:t>
            </w:r>
          </w:p>
        </w:tc>
        <w:tc>
          <w:tcPr>
            <w:tcW w:w="2411" w:type="dxa"/>
          </w:tcPr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срок не более 20 рабочих дней</w:t>
            </w:r>
          </w:p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proofErr w:type="gramStart"/>
            <w:r>
              <w:t>с даты поступления</w:t>
            </w:r>
            <w:proofErr w:type="gramEnd"/>
            <w:r>
              <w:t xml:space="preserve"> Проекта в Комитет</w:t>
            </w:r>
          </w:p>
        </w:tc>
        <w:tc>
          <w:tcPr>
            <w:tcW w:w="2729" w:type="dxa"/>
          </w:tcPr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  <w:tr w:rsidR="00BA2C1A" w:rsidRPr="00A40CB4" w:rsidTr="00AB012F">
        <w:tc>
          <w:tcPr>
            <w:tcW w:w="675" w:type="dxa"/>
          </w:tcPr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4</w:t>
            </w:r>
          </w:p>
        </w:tc>
        <w:tc>
          <w:tcPr>
            <w:tcW w:w="3861" w:type="dxa"/>
          </w:tcPr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о проведении публичных слушаний по Проекту</w:t>
            </w:r>
          </w:p>
        </w:tc>
        <w:tc>
          <w:tcPr>
            <w:tcW w:w="2411" w:type="dxa"/>
          </w:tcPr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десять дней со дня получения Проекта </w:t>
            </w:r>
          </w:p>
        </w:tc>
        <w:tc>
          <w:tcPr>
            <w:tcW w:w="2729" w:type="dxa"/>
          </w:tcPr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Глава </w:t>
            </w:r>
          </w:p>
          <w:p w:rsidR="00BA2C1A" w:rsidRPr="00895AE7" w:rsidRDefault="00BA2C1A" w:rsidP="00BA2C1A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</w:tr>
      <w:tr w:rsidR="00BA2C1A" w:rsidRPr="00A40CB4" w:rsidTr="00AB012F">
        <w:tc>
          <w:tcPr>
            <w:tcW w:w="675" w:type="dxa"/>
          </w:tcPr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5</w:t>
            </w:r>
          </w:p>
        </w:tc>
        <w:tc>
          <w:tcPr>
            <w:tcW w:w="3861" w:type="dxa"/>
          </w:tcPr>
          <w:p w:rsidR="00BA2C1A" w:rsidRDefault="00BA2C1A" w:rsidP="00AB012F">
            <w:pPr>
              <w:autoSpaceDE w:val="0"/>
              <w:autoSpaceDN w:val="0"/>
              <w:adjustRightInd w:val="0"/>
              <w:jc w:val="both"/>
            </w:pPr>
            <w:r>
              <w:t xml:space="preserve">Процедура публичных слушаний по Проекту </w:t>
            </w:r>
          </w:p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</w:p>
        </w:tc>
        <w:tc>
          <w:tcPr>
            <w:tcW w:w="2411" w:type="dxa"/>
          </w:tcPr>
          <w:p w:rsidR="00BA2C1A" w:rsidRDefault="00BA2C1A" w:rsidP="00AB012F">
            <w:pPr>
              <w:autoSpaceDE w:val="0"/>
              <w:autoSpaceDN w:val="0"/>
              <w:adjustRightInd w:val="0"/>
              <w:jc w:val="center"/>
            </w:pPr>
            <w:r>
              <w:t xml:space="preserve">не менее одного </w:t>
            </w:r>
          </w:p>
          <w:p w:rsidR="00BA2C1A" w:rsidRDefault="00BA2C1A" w:rsidP="00AB012F">
            <w:pPr>
              <w:autoSpaceDE w:val="0"/>
              <w:autoSpaceDN w:val="0"/>
              <w:adjustRightInd w:val="0"/>
              <w:jc w:val="center"/>
            </w:pPr>
            <w:r>
              <w:t>и не более трех месяцев со дня опубликования Проекта</w:t>
            </w:r>
          </w:p>
        </w:tc>
        <w:tc>
          <w:tcPr>
            <w:tcW w:w="2729" w:type="dxa"/>
          </w:tcPr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 w:rsidRPr="006712E2">
              <w:t>комисси</w:t>
            </w:r>
            <w:r>
              <w:t>я</w:t>
            </w:r>
            <w:r w:rsidRPr="006712E2">
              <w:t xml:space="preserve"> по подготовке проекта правил землепользования </w:t>
            </w:r>
          </w:p>
          <w:p w:rsidR="00BA2C1A" w:rsidRDefault="00BA2C1A" w:rsidP="00BA2C1A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 w:rsidRPr="006712E2">
              <w:t xml:space="preserve">и застройки муниципального образования </w:t>
            </w:r>
            <w:proofErr w:type="spellStart"/>
            <w:r>
              <w:t>Сух</w:t>
            </w:r>
            <w:r w:rsidRPr="006712E2">
              <w:t>овское</w:t>
            </w:r>
            <w:proofErr w:type="spellEnd"/>
            <w:r w:rsidRPr="006712E2">
              <w:t xml:space="preserve"> сельское поселение Кировского муниципального района Ленинградской области (далее – Комиссия)</w:t>
            </w:r>
          </w:p>
        </w:tc>
      </w:tr>
      <w:tr w:rsidR="00BA2C1A" w:rsidRPr="00A40CB4" w:rsidTr="00AB012F">
        <w:tc>
          <w:tcPr>
            <w:tcW w:w="675" w:type="dxa"/>
          </w:tcPr>
          <w:p w:rsidR="00BA2C1A" w:rsidRPr="00A40CB4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61" w:type="dxa"/>
          </w:tcPr>
          <w:p w:rsidR="00BA2C1A" w:rsidRPr="00A40CB4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</w:tcPr>
          <w:p w:rsidR="00BA2C1A" w:rsidRPr="00A40CB4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3</w:t>
            </w:r>
          </w:p>
        </w:tc>
        <w:tc>
          <w:tcPr>
            <w:tcW w:w="2729" w:type="dxa"/>
          </w:tcPr>
          <w:p w:rsidR="00BA2C1A" w:rsidRPr="00A40CB4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4</w:t>
            </w:r>
          </w:p>
        </w:tc>
      </w:tr>
      <w:tr w:rsidR="00BA2C1A" w:rsidRPr="00A40CB4" w:rsidTr="00AB012F">
        <w:tc>
          <w:tcPr>
            <w:tcW w:w="675" w:type="dxa"/>
          </w:tcPr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6</w:t>
            </w:r>
          </w:p>
        </w:tc>
        <w:tc>
          <w:tcPr>
            <w:tcW w:w="3861" w:type="dxa"/>
          </w:tcPr>
          <w:p w:rsidR="00BA2C1A" w:rsidRDefault="00BA2C1A" w:rsidP="00AB012F">
            <w:pPr>
              <w:autoSpaceDE w:val="0"/>
              <w:autoSpaceDN w:val="0"/>
              <w:adjustRightInd w:val="0"/>
              <w:jc w:val="both"/>
            </w:pPr>
            <w:r>
              <w:t>Оформление протокола публичных слушаний и заключения о результатах публичных слушаний по Проекту (далее – обязательные приложения к Проекту), представление Проекта с обязательными приложениями в Администрацию района</w:t>
            </w:r>
          </w:p>
        </w:tc>
        <w:tc>
          <w:tcPr>
            <w:tcW w:w="2411" w:type="dxa"/>
          </w:tcPr>
          <w:p w:rsidR="00BA2C1A" w:rsidRDefault="00BA2C1A" w:rsidP="00AB012F">
            <w:pPr>
              <w:autoSpaceDE w:val="0"/>
              <w:autoSpaceDN w:val="0"/>
              <w:adjustRightInd w:val="0"/>
              <w:jc w:val="center"/>
            </w:pPr>
            <w:r>
              <w:t>после завершения публичных слушаний по Проекту</w:t>
            </w:r>
          </w:p>
        </w:tc>
        <w:tc>
          <w:tcPr>
            <w:tcW w:w="2729" w:type="dxa"/>
          </w:tcPr>
          <w:p w:rsidR="00BA2C1A" w:rsidRPr="006712E2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Комиссия</w:t>
            </w:r>
          </w:p>
        </w:tc>
      </w:tr>
      <w:tr w:rsidR="00BA2C1A" w:rsidRPr="00A40CB4" w:rsidTr="00AB012F">
        <w:tc>
          <w:tcPr>
            <w:tcW w:w="675" w:type="dxa"/>
          </w:tcPr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7</w:t>
            </w:r>
          </w:p>
        </w:tc>
        <w:tc>
          <w:tcPr>
            <w:tcW w:w="3861" w:type="dxa"/>
          </w:tcPr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Администрацией района:</w:t>
            </w:r>
          </w:p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- о направлении Проекта в Комитет для утверждения;</w:t>
            </w:r>
          </w:p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о направлении его на доработку </w:t>
            </w:r>
          </w:p>
        </w:tc>
        <w:tc>
          <w:tcPr>
            <w:tcW w:w="2411" w:type="dxa"/>
          </w:tcPr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течение десяти дней после поступления Проекта в Администрацию района</w:t>
            </w:r>
          </w:p>
        </w:tc>
        <w:tc>
          <w:tcPr>
            <w:tcW w:w="2729" w:type="dxa"/>
          </w:tcPr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Глава Администрации района</w:t>
            </w:r>
          </w:p>
        </w:tc>
      </w:tr>
      <w:tr w:rsidR="00BA2C1A" w:rsidRPr="00A40CB4" w:rsidTr="00AB012F">
        <w:tc>
          <w:tcPr>
            <w:tcW w:w="675" w:type="dxa"/>
          </w:tcPr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8</w:t>
            </w:r>
          </w:p>
        </w:tc>
        <w:tc>
          <w:tcPr>
            <w:tcW w:w="3861" w:type="dxa"/>
          </w:tcPr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Принятие решения Комитетом по результатам рассмотрения Проекта:</w:t>
            </w:r>
          </w:p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- об утверждении Проекта;</w:t>
            </w:r>
          </w:p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ind w:right="-109"/>
            </w:pPr>
            <w:r>
              <w:t>- о направлении Проекта в местную администрацию на доработку</w:t>
            </w:r>
          </w:p>
        </w:tc>
        <w:tc>
          <w:tcPr>
            <w:tcW w:w="2411" w:type="dxa"/>
          </w:tcPr>
          <w:p w:rsidR="00BA2C1A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срок не более 20 рабочих дней</w:t>
            </w:r>
          </w:p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proofErr w:type="gramStart"/>
            <w:r>
              <w:t>с даты поступления</w:t>
            </w:r>
            <w:proofErr w:type="gramEnd"/>
            <w:r>
              <w:t xml:space="preserve"> Проекта в Комитет</w:t>
            </w:r>
          </w:p>
        </w:tc>
        <w:tc>
          <w:tcPr>
            <w:tcW w:w="2729" w:type="dxa"/>
          </w:tcPr>
          <w:p w:rsidR="00BA2C1A" w:rsidRPr="00895AE7" w:rsidRDefault="00BA2C1A" w:rsidP="00AB012F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</w:tbl>
    <w:p w:rsidR="00BA2C1A" w:rsidRPr="008651F7" w:rsidRDefault="00BA2C1A" w:rsidP="00BA2C1A">
      <w:pPr>
        <w:jc w:val="center"/>
        <w:rPr>
          <w:b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115C" w:rsidRDefault="00EF115C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115C" w:rsidRDefault="00EF115C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115C" w:rsidRDefault="00EF115C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2C1A" w:rsidRDefault="00BA2C1A" w:rsidP="00BA2C1A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115C" w:rsidRDefault="00EF115C" w:rsidP="00BA2C1A">
      <w:pPr>
        <w:outlineLvl w:val="0"/>
      </w:pPr>
    </w:p>
    <w:p w:rsidR="00BA2C1A" w:rsidRDefault="00BA2C1A" w:rsidP="00BA2C1A">
      <w:pPr>
        <w:outlineLvl w:val="0"/>
      </w:pPr>
      <w:r>
        <w:lastRenderedPageBreak/>
        <w:t xml:space="preserve">                                                                                                 Приложение 3</w:t>
      </w:r>
    </w:p>
    <w:p w:rsidR="00BA2C1A" w:rsidRDefault="00BA2C1A" w:rsidP="00BA2C1A">
      <w:pPr>
        <w:outlineLvl w:val="0"/>
      </w:pPr>
      <w:r>
        <w:t xml:space="preserve">                                                                       к постановлению администрации </w:t>
      </w:r>
      <w:proofErr w:type="gramStart"/>
      <w:r>
        <w:t>Кировского</w:t>
      </w:r>
      <w:proofErr w:type="gramEnd"/>
      <w:r>
        <w:t xml:space="preserve">        </w:t>
      </w:r>
    </w:p>
    <w:p w:rsidR="00BA2C1A" w:rsidRDefault="00BA2C1A" w:rsidP="00BA2C1A">
      <w:pPr>
        <w:outlineLvl w:val="0"/>
      </w:pPr>
      <w:r>
        <w:t xml:space="preserve">                                                                    муниципального района Ленинградской области</w:t>
      </w:r>
    </w:p>
    <w:p w:rsidR="00BA2C1A" w:rsidRDefault="00BA2C1A" w:rsidP="00BA2C1A">
      <w:r>
        <w:t xml:space="preserve">                                                                    </w:t>
      </w:r>
      <w:r w:rsidR="001113ED">
        <w:t xml:space="preserve">                </w:t>
      </w:r>
      <w:r>
        <w:t xml:space="preserve">от </w:t>
      </w:r>
      <w:r w:rsidR="001113ED">
        <w:rPr>
          <w:u w:val="single"/>
        </w:rPr>
        <w:t>30 декабря 2019</w:t>
      </w:r>
      <w:r w:rsidR="001113ED">
        <w:t xml:space="preserve"> № </w:t>
      </w:r>
      <w:r w:rsidR="001113ED">
        <w:rPr>
          <w:u w:val="single"/>
        </w:rPr>
        <w:t>1639</w:t>
      </w:r>
    </w:p>
    <w:p w:rsidR="00BA2C1A" w:rsidRDefault="00BA2C1A" w:rsidP="00BA2C1A">
      <w:pPr>
        <w:jc w:val="center"/>
        <w:rPr>
          <w:b/>
        </w:rPr>
      </w:pPr>
    </w:p>
    <w:p w:rsidR="00BA2C1A" w:rsidRDefault="00BA2C1A" w:rsidP="00BA2C1A">
      <w:pPr>
        <w:jc w:val="center"/>
        <w:rPr>
          <w:b/>
        </w:rPr>
      </w:pPr>
    </w:p>
    <w:p w:rsidR="00BA2C1A" w:rsidRDefault="00BA2C1A" w:rsidP="00BA2C1A">
      <w:pPr>
        <w:jc w:val="center"/>
        <w:rPr>
          <w:b/>
        </w:rPr>
      </w:pPr>
    </w:p>
    <w:p w:rsidR="00BA2C1A" w:rsidRDefault="00BA2C1A" w:rsidP="00BA2C1A">
      <w:pPr>
        <w:jc w:val="center"/>
        <w:rPr>
          <w:b/>
        </w:rPr>
      </w:pPr>
      <w:r>
        <w:rPr>
          <w:b/>
        </w:rPr>
        <w:t>П</w:t>
      </w:r>
      <w:r w:rsidRPr="00DF1A2A">
        <w:rPr>
          <w:b/>
        </w:rPr>
        <w:t xml:space="preserve">орядок направления заинтересованными лицами </w:t>
      </w:r>
    </w:p>
    <w:p w:rsidR="00BA2C1A" w:rsidRPr="00DF1A2A" w:rsidRDefault="00BA2C1A" w:rsidP="00BA2C1A">
      <w:pPr>
        <w:jc w:val="center"/>
        <w:rPr>
          <w:b/>
        </w:rPr>
      </w:pPr>
      <w:r w:rsidRPr="00DF1A2A">
        <w:rPr>
          <w:b/>
        </w:rPr>
        <w:t xml:space="preserve">предложений по подготовке проекта о внесении изменений в Правила землепользования и застройки МО </w:t>
      </w:r>
      <w:proofErr w:type="spellStart"/>
      <w:r>
        <w:rPr>
          <w:b/>
        </w:rPr>
        <w:t>Сух</w:t>
      </w:r>
      <w:r w:rsidRPr="00DF1A2A">
        <w:rPr>
          <w:b/>
        </w:rPr>
        <w:t>овское</w:t>
      </w:r>
      <w:proofErr w:type="spellEnd"/>
      <w:r w:rsidRPr="00DF1A2A">
        <w:rPr>
          <w:b/>
        </w:rPr>
        <w:t xml:space="preserve"> сельское поселение</w:t>
      </w:r>
    </w:p>
    <w:p w:rsidR="00BA2C1A" w:rsidRDefault="00BA2C1A" w:rsidP="00BA2C1A">
      <w:pPr>
        <w:jc w:val="center"/>
        <w:rPr>
          <w:b/>
        </w:rPr>
      </w:pPr>
    </w:p>
    <w:p w:rsidR="00BA2C1A" w:rsidRDefault="00BA2C1A" w:rsidP="00BA2C1A">
      <w:pPr>
        <w:jc w:val="center"/>
        <w:rPr>
          <w:b/>
        </w:rPr>
      </w:pPr>
    </w:p>
    <w:p w:rsidR="00BA2C1A" w:rsidRDefault="00BA2C1A" w:rsidP="00BA2C1A">
      <w:pPr>
        <w:jc w:val="center"/>
        <w:rPr>
          <w:b/>
          <w:sz w:val="28"/>
          <w:szCs w:val="28"/>
        </w:rPr>
      </w:pPr>
    </w:p>
    <w:p w:rsidR="00BA2C1A" w:rsidRDefault="00BA2C1A" w:rsidP="00BA2C1A">
      <w:pPr>
        <w:ind w:firstLine="708"/>
        <w:jc w:val="both"/>
        <w:rPr>
          <w:sz w:val="28"/>
          <w:szCs w:val="28"/>
        </w:rPr>
      </w:pPr>
      <w:r w:rsidRPr="002B1215">
        <w:rPr>
          <w:sz w:val="28"/>
          <w:szCs w:val="28"/>
        </w:rPr>
        <w:t>1. Заинтересованные физические и юридические лица</w:t>
      </w:r>
      <w:r>
        <w:rPr>
          <w:sz w:val="28"/>
          <w:szCs w:val="28"/>
        </w:rPr>
        <w:t xml:space="preserve"> (далее – заинтересованные лица)</w:t>
      </w:r>
      <w:r w:rsidRPr="002B1215">
        <w:rPr>
          <w:sz w:val="28"/>
          <w:szCs w:val="28"/>
        </w:rPr>
        <w:t xml:space="preserve"> вправе направлять в комиссию </w:t>
      </w:r>
      <w:r w:rsidRPr="002B1215">
        <w:rPr>
          <w:rFonts w:eastAsia="Arial"/>
          <w:color w:val="000000"/>
          <w:sz w:val="28"/>
          <w:szCs w:val="28"/>
        </w:rPr>
        <w:t xml:space="preserve">по подготовке проекта правил землепользования и застройки </w:t>
      </w:r>
      <w:r>
        <w:rPr>
          <w:rFonts w:eastAsia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98596A">
        <w:rPr>
          <w:rFonts w:eastAsia="Arial"/>
          <w:color w:val="000000"/>
          <w:sz w:val="28"/>
          <w:szCs w:val="28"/>
        </w:rPr>
        <w:t>Сух</w:t>
      </w:r>
      <w:r>
        <w:rPr>
          <w:rFonts w:eastAsia="Arial"/>
          <w:color w:val="000000"/>
          <w:sz w:val="28"/>
          <w:szCs w:val="28"/>
        </w:rPr>
        <w:t>овское</w:t>
      </w:r>
      <w:proofErr w:type="spellEnd"/>
      <w:r>
        <w:rPr>
          <w:rFonts w:eastAsia="Arial"/>
          <w:color w:val="000000"/>
          <w:sz w:val="28"/>
          <w:szCs w:val="28"/>
        </w:rPr>
        <w:t xml:space="preserve"> сельское поселение Кировского </w:t>
      </w:r>
      <w:r w:rsidRPr="002B1215">
        <w:rPr>
          <w:rFonts w:eastAsia="Arial"/>
          <w:color w:val="000000"/>
          <w:sz w:val="28"/>
          <w:szCs w:val="28"/>
        </w:rPr>
        <w:t>муниципальн</w:t>
      </w:r>
      <w:r>
        <w:rPr>
          <w:rFonts w:eastAsia="Arial"/>
          <w:color w:val="000000"/>
          <w:sz w:val="28"/>
          <w:szCs w:val="28"/>
        </w:rPr>
        <w:t>ого</w:t>
      </w:r>
      <w:r w:rsidRPr="002B1215">
        <w:rPr>
          <w:rFonts w:eastAsia="Arial"/>
          <w:color w:val="000000"/>
          <w:sz w:val="28"/>
          <w:szCs w:val="28"/>
        </w:rPr>
        <w:t xml:space="preserve"> район</w:t>
      </w:r>
      <w:r>
        <w:rPr>
          <w:rFonts w:eastAsia="Arial"/>
          <w:color w:val="000000"/>
          <w:sz w:val="28"/>
          <w:szCs w:val="28"/>
        </w:rPr>
        <w:t>а</w:t>
      </w:r>
      <w:r w:rsidRPr="002B1215">
        <w:rPr>
          <w:rFonts w:eastAsia="Arial"/>
          <w:color w:val="000000"/>
          <w:sz w:val="28"/>
          <w:szCs w:val="28"/>
        </w:rPr>
        <w:t xml:space="preserve"> Ленинградской области </w:t>
      </w:r>
      <w:r w:rsidRPr="002B1215">
        <w:rPr>
          <w:sz w:val="28"/>
          <w:szCs w:val="28"/>
        </w:rPr>
        <w:t xml:space="preserve">(далее – Комиссия) предложения по проекту о внесении изменений в </w:t>
      </w:r>
      <w:r>
        <w:rPr>
          <w:sz w:val="28"/>
          <w:szCs w:val="28"/>
        </w:rPr>
        <w:t>П</w:t>
      </w:r>
      <w:r w:rsidRPr="002B1215">
        <w:rPr>
          <w:sz w:val="28"/>
          <w:szCs w:val="28"/>
        </w:rPr>
        <w:t>равила землепользования и застройки</w:t>
      </w:r>
      <w:r>
        <w:rPr>
          <w:sz w:val="28"/>
          <w:szCs w:val="28"/>
        </w:rPr>
        <w:t xml:space="preserve"> МО </w:t>
      </w:r>
      <w:proofErr w:type="spellStart"/>
      <w:r w:rsidR="003B2CDF">
        <w:rPr>
          <w:sz w:val="28"/>
          <w:szCs w:val="28"/>
        </w:rPr>
        <w:t>Сух</w:t>
      </w:r>
      <w:r>
        <w:rPr>
          <w:sz w:val="28"/>
          <w:szCs w:val="28"/>
        </w:rPr>
        <w:t>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BA2C1A" w:rsidRDefault="00BA2C1A" w:rsidP="00BA2C1A">
      <w:pPr>
        <w:pStyle w:val="a6"/>
        <w:rPr>
          <w:szCs w:val="28"/>
        </w:rPr>
      </w:pPr>
      <w:r w:rsidRPr="000A2FEC">
        <w:rPr>
          <w:szCs w:val="28"/>
        </w:rPr>
        <w:t>2. Рассмотрению Комиссией подлежат предложения заинтересованных лиц, касающиеся вопросов подготовки проекта о внесении изменений в Правила</w:t>
      </w:r>
      <w:r>
        <w:rPr>
          <w:szCs w:val="28"/>
        </w:rPr>
        <w:t xml:space="preserve"> </w:t>
      </w:r>
      <w:r w:rsidRPr="002B1215">
        <w:rPr>
          <w:szCs w:val="28"/>
        </w:rPr>
        <w:t>землепользования и застройки</w:t>
      </w:r>
      <w:r>
        <w:rPr>
          <w:szCs w:val="28"/>
        </w:rPr>
        <w:t xml:space="preserve"> МО </w:t>
      </w:r>
      <w:proofErr w:type="spellStart"/>
      <w:r w:rsidR="0098596A">
        <w:rPr>
          <w:szCs w:val="28"/>
        </w:rPr>
        <w:t>Сух</w:t>
      </w:r>
      <w:r>
        <w:rPr>
          <w:szCs w:val="28"/>
        </w:rPr>
        <w:t>овское</w:t>
      </w:r>
      <w:proofErr w:type="spellEnd"/>
      <w:r>
        <w:rPr>
          <w:szCs w:val="28"/>
        </w:rPr>
        <w:t xml:space="preserve"> сельское поселение (далее – Проект)</w:t>
      </w:r>
      <w:r w:rsidRPr="000A2FEC">
        <w:rPr>
          <w:szCs w:val="28"/>
        </w:rPr>
        <w:t xml:space="preserve">, направленные в течение </w:t>
      </w:r>
      <w:r>
        <w:rPr>
          <w:szCs w:val="28"/>
        </w:rPr>
        <w:t>тридца</w:t>
      </w:r>
      <w:r w:rsidRPr="000A2FEC">
        <w:rPr>
          <w:szCs w:val="28"/>
        </w:rPr>
        <w:t>ти</w:t>
      </w:r>
      <w:r>
        <w:rPr>
          <w:szCs w:val="28"/>
        </w:rPr>
        <w:t xml:space="preserve"> календарных</w:t>
      </w:r>
      <w:r w:rsidRPr="000A2FEC">
        <w:rPr>
          <w:szCs w:val="28"/>
        </w:rPr>
        <w:t xml:space="preserve"> дней со дня опубликования настоящего </w:t>
      </w:r>
      <w:r>
        <w:rPr>
          <w:szCs w:val="28"/>
        </w:rPr>
        <w:t>п</w:t>
      </w:r>
      <w:r w:rsidRPr="000A2FEC">
        <w:rPr>
          <w:szCs w:val="28"/>
        </w:rPr>
        <w:t>остановления.</w:t>
      </w:r>
      <w:r>
        <w:rPr>
          <w:szCs w:val="28"/>
        </w:rPr>
        <w:t xml:space="preserve"> Предложения, поступившие в Комиссию после указанного срока, не рассматриваются.</w:t>
      </w:r>
    </w:p>
    <w:p w:rsidR="00BA2C1A" w:rsidRDefault="00BA2C1A" w:rsidP="00BA2C1A">
      <w:pPr>
        <w:pStyle w:val="a6"/>
        <w:rPr>
          <w:szCs w:val="28"/>
        </w:rPr>
      </w:pPr>
      <w:r>
        <w:rPr>
          <w:szCs w:val="28"/>
        </w:rPr>
        <w:t xml:space="preserve">3. Заинтересованные лица направляют в Комиссию свои предложения по </w:t>
      </w:r>
      <w:r w:rsidRPr="000A2FEC">
        <w:rPr>
          <w:szCs w:val="28"/>
        </w:rPr>
        <w:t>вопрос</w:t>
      </w:r>
      <w:r>
        <w:rPr>
          <w:szCs w:val="28"/>
        </w:rPr>
        <w:t>ам подготовки П</w:t>
      </w:r>
      <w:r w:rsidRPr="000A2FEC">
        <w:rPr>
          <w:szCs w:val="28"/>
        </w:rPr>
        <w:t xml:space="preserve">роекта </w:t>
      </w:r>
      <w:r>
        <w:rPr>
          <w:szCs w:val="28"/>
        </w:rPr>
        <w:t xml:space="preserve">в письменном виде с пометкой «В комиссию по подготовке проекта правил землепользования и застройки МО </w:t>
      </w:r>
      <w:proofErr w:type="spellStart"/>
      <w:r w:rsidR="0098596A">
        <w:rPr>
          <w:szCs w:val="28"/>
        </w:rPr>
        <w:t>Сух</w:t>
      </w:r>
      <w:r>
        <w:rPr>
          <w:szCs w:val="28"/>
        </w:rPr>
        <w:t>овское</w:t>
      </w:r>
      <w:proofErr w:type="spellEnd"/>
      <w:r>
        <w:rPr>
          <w:szCs w:val="28"/>
        </w:rPr>
        <w:t xml:space="preserve"> сельское поселение»:</w:t>
      </w:r>
    </w:p>
    <w:p w:rsidR="003B2CDF" w:rsidRDefault="003B2CDF" w:rsidP="003B2CDF">
      <w:pPr>
        <w:pStyle w:val="a6"/>
        <w:rPr>
          <w:szCs w:val="28"/>
        </w:rPr>
      </w:pPr>
      <w:r>
        <w:rPr>
          <w:szCs w:val="28"/>
        </w:rPr>
        <w:t xml:space="preserve">- почтовым отправлением по адресу: 187355, Ленинградская область, Кировский район, д. </w:t>
      </w:r>
      <w:proofErr w:type="gramStart"/>
      <w:r>
        <w:rPr>
          <w:szCs w:val="28"/>
        </w:rPr>
        <w:t>Сухое</w:t>
      </w:r>
      <w:proofErr w:type="gramEnd"/>
      <w:r>
        <w:rPr>
          <w:szCs w:val="28"/>
        </w:rPr>
        <w:t>, д. 32;</w:t>
      </w:r>
    </w:p>
    <w:p w:rsidR="003B2CDF" w:rsidRDefault="003B2CDF" w:rsidP="003B2CDF">
      <w:pPr>
        <w:pStyle w:val="a6"/>
        <w:rPr>
          <w:szCs w:val="28"/>
        </w:rPr>
      </w:pPr>
      <w:r>
        <w:rPr>
          <w:szCs w:val="28"/>
        </w:rPr>
        <w:t xml:space="preserve">- лично по адресу: Ленинградская область, Кировский район, д. Сухое, д. 32 (здание администрации МО </w:t>
      </w:r>
      <w:proofErr w:type="spellStart"/>
      <w:r>
        <w:rPr>
          <w:szCs w:val="28"/>
        </w:rPr>
        <w:t>Суховское</w:t>
      </w:r>
      <w:proofErr w:type="spellEnd"/>
      <w:r>
        <w:rPr>
          <w:szCs w:val="28"/>
        </w:rPr>
        <w:t xml:space="preserve"> сельское поселение);</w:t>
      </w:r>
    </w:p>
    <w:p w:rsidR="003B2CDF" w:rsidRDefault="003B2CDF" w:rsidP="003B2CDF">
      <w:pPr>
        <w:pStyle w:val="a6"/>
        <w:rPr>
          <w:rFonts w:cs="Times New Roman"/>
          <w:szCs w:val="28"/>
        </w:rPr>
      </w:pPr>
      <w:r>
        <w:rPr>
          <w:szCs w:val="28"/>
        </w:rPr>
        <w:t xml:space="preserve">- в электронном виде по адресу электронной почты администрации МО </w:t>
      </w:r>
      <w:proofErr w:type="spellStart"/>
      <w:r>
        <w:rPr>
          <w:szCs w:val="28"/>
        </w:rPr>
        <w:t>Суховское</w:t>
      </w:r>
      <w:proofErr w:type="spellEnd"/>
      <w:r>
        <w:rPr>
          <w:szCs w:val="28"/>
        </w:rPr>
        <w:t xml:space="preserve"> сельское поселение</w:t>
      </w:r>
      <w:r w:rsidRPr="008539B6">
        <w:rPr>
          <w:szCs w:val="28"/>
        </w:rPr>
        <w:t xml:space="preserve">: </w:t>
      </w:r>
      <w:hyperlink r:id="rId6" w:history="1">
        <w:r w:rsidRPr="008539B6">
          <w:rPr>
            <w:rStyle w:val="a4"/>
            <w:rFonts w:cs="Times New Roman"/>
            <w:color w:val="auto"/>
            <w:szCs w:val="28"/>
          </w:rPr>
          <w:t>suxovskoesp@yandex.ru</w:t>
        </w:r>
      </w:hyperlink>
      <w:r>
        <w:rPr>
          <w:rFonts w:cs="Times New Roman"/>
          <w:szCs w:val="28"/>
        </w:rPr>
        <w:t>.</w:t>
      </w:r>
    </w:p>
    <w:p w:rsidR="00BA2C1A" w:rsidRDefault="00BA2C1A" w:rsidP="00BA2C1A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 xml:space="preserve">Предложения должны быть логично изложены в письменном виде (напечатаны либо написаны разборчивым почерком) </w:t>
      </w:r>
      <w:r w:rsidRPr="0061661D">
        <w:rPr>
          <w:rFonts w:cs="Times New Roman"/>
          <w:szCs w:val="28"/>
        </w:rPr>
        <w:t xml:space="preserve">за подписью </w:t>
      </w:r>
      <w:r>
        <w:rPr>
          <w:rFonts w:cs="Times New Roman"/>
          <w:szCs w:val="28"/>
        </w:rPr>
        <w:t xml:space="preserve">физического </w:t>
      </w:r>
      <w:r w:rsidRPr="0061661D">
        <w:rPr>
          <w:rFonts w:cs="Times New Roman"/>
          <w:szCs w:val="28"/>
        </w:rPr>
        <w:t>лица</w:t>
      </w:r>
      <w:r>
        <w:rPr>
          <w:rFonts w:cs="Times New Roman"/>
          <w:szCs w:val="28"/>
        </w:rPr>
        <w:t>, их изложившего,</w:t>
      </w:r>
      <w:r w:rsidRPr="0061661D">
        <w:rPr>
          <w:rFonts w:cs="Times New Roman"/>
          <w:szCs w:val="28"/>
        </w:rPr>
        <w:t xml:space="preserve"> с указанием полностью фамилии, имени, отчества</w:t>
      </w:r>
      <w:r>
        <w:rPr>
          <w:rFonts w:cs="Times New Roman"/>
          <w:szCs w:val="28"/>
        </w:rPr>
        <w:t xml:space="preserve"> (при наличии)</w:t>
      </w:r>
      <w:r w:rsidRPr="0061661D">
        <w:rPr>
          <w:rFonts w:cs="Times New Roman"/>
          <w:szCs w:val="28"/>
        </w:rPr>
        <w:t>, даты подготовки предложений, адреса фактического проживания (регистрации)</w:t>
      </w:r>
      <w:r>
        <w:rPr>
          <w:rFonts w:cs="Times New Roman"/>
          <w:szCs w:val="28"/>
        </w:rPr>
        <w:t>,</w:t>
      </w:r>
      <w:r w:rsidRPr="0061661D">
        <w:rPr>
          <w:rFonts w:cs="Times New Roman"/>
          <w:szCs w:val="28"/>
        </w:rPr>
        <w:t xml:space="preserve"> либо за подписью уполномоченного представителя юридического лица с указанием реквизитов организации и места ее нахождения.</w:t>
      </w:r>
      <w:proofErr w:type="gramEnd"/>
      <w:r w:rsidRPr="0061661D">
        <w:rPr>
          <w:rFonts w:cs="Times New Roman"/>
          <w:szCs w:val="28"/>
        </w:rPr>
        <w:t xml:space="preserve"> Неразборчиво написанные предложения, а также предложения, не имеющие отношения к</w:t>
      </w:r>
      <w:r>
        <w:rPr>
          <w:rFonts w:cs="Times New Roman"/>
          <w:szCs w:val="28"/>
        </w:rPr>
        <w:t xml:space="preserve"> </w:t>
      </w:r>
      <w:r w:rsidRPr="0061661D">
        <w:rPr>
          <w:rFonts w:cs="Times New Roman"/>
          <w:szCs w:val="28"/>
        </w:rPr>
        <w:t xml:space="preserve">подготовке </w:t>
      </w:r>
      <w:r>
        <w:rPr>
          <w:rFonts w:cs="Times New Roman"/>
          <w:szCs w:val="28"/>
        </w:rPr>
        <w:t>Проекта</w:t>
      </w:r>
      <w:r w:rsidRPr="0061661D">
        <w:rPr>
          <w:rFonts w:cs="Times New Roman"/>
          <w:szCs w:val="28"/>
        </w:rPr>
        <w:t>, Комиссией не рассматриваются.</w:t>
      </w:r>
    </w:p>
    <w:p w:rsidR="00BA2C1A" w:rsidRDefault="00BA2C1A" w:rsidP="00BA2C1A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5. Предложения могут содержать любые материалы (как на бумажных, так и на магнитных носителях). Полученные Комиссией материалы возврату не подлежат.</w:t>
      </w:r>
    </w:p>
    <w:p w:rsidR="00BA2C1A" w:rsidRDefault="00BA2C1A" w:rsidP="00BA2C1A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6. Комиссия не дает ответы на поступившие предложения.</w:t>
      </w:r>
    </w:p>
    <w:p w:rsidR="00BA2C1A" w:rsidRDefault="00BA2C1A" w:rsidP="00BA2C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B66">
        <w:rPr>
          <w:sz w:val="28"/>
          <w:szCs w:val="28"/>
        </w:rPr>
        <w:t xml:space="preserve">7. По результатам рассмотрения Комиссия </w:t>
      </w:r>
      <w:r>
        <w:rPr>
          <w:sz w:val="28"/>
          <w:szCs w:val="28"/>
        </w:rPr>
        <w:t>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 Кировского муниципального района Ленинградской области (далее – глава администрации).</w:t>
      </w:r>
    </w:p>
    <w:p w:rsidR="00BA2C1A" w:rsidRDefault="00BA2C1A" w:rsidP="00BA2C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B66">
        <w:rPr>
          <w:sz w:val="28"/>
          <w:szCs w:val="28"/>
        </w:rPr>
        <w:t>8. Глава администрации с учетом рекомендаций, содержащихся в заключени</w:t>
      </w:r>
      <w:proofErr w:type="gramStart"/>
      <w:r w:rsidRPr="005B1B66">
        <w:rPr>
          <w:sz w:val="28"/>
          <w:szCs w:val="28"/>
        </w:rPr>
        <w:t>и</w:t>
      </w:r>
      <w:proofErr w:type="gramEnd"/>
      <w:r w:rsidRPr="005B1B6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B1B66">
        <w:rPr>
          <w:sz w:val="28"/>
          <w:szCs w:val="28"/>
        </w:rPr>
        <w:t>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</w:t>
      </w:r>
      <w:r>
        <w:rPr>
          <w:sz w:val="28"/>
          <w:szCs w:val="28"/>
        </w:rPr>
        <w:t xml:space="preserve"> причин отклонения и направляет копию такого решения заявителям.</w:t>
      </w: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pStyle w:val="a6"/>
        <w:tabs>
          <w:tab w:val="left" w:pos="1134"/>
        </w:tabs>
        <w:ind w:firstLine="0"/>
        <w:rPr>
          <w:b/>
        </w:rPr>
      </w:pPr>
    </w:p>
    <w:p w:rsidR="00BA2C1A" w:rsidRDefault="00BA2C1A" w:rsidP="00BA2C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BA2C1A" w:rsidSect="00763ADB">
      <w:pgSz w:w="11906" w:h="16838"/>
      <w:pgMar w:top="1276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2E4"/>
    <w:multiLevelType w:val="hybridMultilevel"/>
    <w:tmpl w:val="8E6AED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A5651C"/>
    <w:multiLevelType w:val="hybridMultilevel"/>
    <w:tmpl w:val="73DA0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A0E16"/>
    <w:multiLevelType w:val="hybridMultilevel"/>
    <w:tmpl w:val="4CFCDC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5912A9"/>
    <w:multiLevelType w:val="hybridMultilevel"/>
    <w:tmpl w:val="499A029E"/>
    <w:lvl w:ilvl="0" w:tplc="AE1AC0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B8565E"/>
    <w:multiLevelType w:val="hybridMultilevel"/>
    <w:tmpl w:val="2FB82908"/>
    <w:lvl w:ilvl="0" w:tplc="F27AF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181AA8"/>
    <w:multiLevelType w:val="hybridMultilevel"/>
    <w:tmpl w:val="A1F4A70A"/>
    <w:lvl w:ilvl="0" w:tplc="AE1AC056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BB7493"/>
    <w:multiLevelType w:val="hybridMultilevel"/>
    <w:tmpl w:val="E78A608C"/>
    <w:lvl w:ilvl="0" w:tplc="AE1AC056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A1A259D"/>
    <w:multiLevelType w:val="hybridMultilevel"/>
    <w:tmpl w:val="61489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9">
    <w:nsid w:val="460E50A3"/>
    <w:multiLevelType w:val="multilevel"/>
    <w:tmpl w:val="9AD69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7235599"/>
    <w:multiLevelType w:val="hybridMultilevel"/>
    <w:tmpl w:val="499A029E"/>
    <w:lvl w:ilvl="0" w:tplc="AE1AC0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A20808"/>
    <w:multiLevelType w:val="hybridMultilevel"/>
    <w:tmpl w:val="8A86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592F270B"/>
    <w:multiLevelType w:val="hybridMultilevel"/>
    <w:tmpl w:val="EE18C84A"/>
    <w:lvl w:ilvl="0" w:tplc="5158124A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6E0865"/>
    <w:multiLevelType w:val="hybridMultilevel"/>
    <w:tmpl w:val="4CEECF32"/>
    <w:lvl w:ilvl="0" w:tplc="3BAC84C4">
      <w:start w:val="1"/>
      <w:numFmt w:val="decimal"/>
      <w:lvlText w:val="%1."/>
      <w:lvlJc w:val="left"/>
      <w:pPr>
        <w:ind w:left="1519" w:hanging="9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0D46875"/>
    <w:multiLevelType w:val="hybridMultilevel"/>
    <w:tmpl w:val="194A7B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321C25"/>
    <w:multiLevelType w:val="hybridMultilevel"/>
    <w:tmpl w:val="499A029E"/>
    <w:lvl w:ilvl="0" w:tplc="AE1AC0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E31FF0"/>
    <w:multiLevelType w:val="hybridMultilevel"/>
    <w:tmpl w:val="49D4993E"/>
    <w:lvl w:ilvl="0" w:tplc="12DE201C">
      <w:start w:val="3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8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19">
    <w:nsid w:val="7CD5511C"/>
    <w:multiLevelType w:val="hybridMultilevel"/>
    <w:tmpl w:val="CD26E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1"/>
  </w:num>
  <w:num w:numId="5">
    <w:abstractNumId w:val="12"/>
  </w:num>
  <w:num w:numId="6">
    <w:abstractNumId w:val="9"/>
  </w:num>
  <w:num w:numId="7">
    <w:abstractNumId w:val="19"/>
  </w:num>
  <w:num w:numId="8">
    <w:abstractNumId w:val="17"/>
  </w:num>
  <w:num w:numId="9">
    <w:abstractNumId w:val="3"/>
  </w:num>
  <w:num w:numId="10">
    <w:abstractNumId w:val="16"/>
  </w:num>
  <w:num w:numId="11">
    <w:abstractNumId w:val="6"/>
  </w:num>
  <w:num w:numId="12">
    <w:abstractNumId w:val="10"/>
  </w:num>
  <w:num w:numId="13">
    <w:abstractNumId w:val="5"/>
  </w:num>
  <w:num w:numId="14">
    <w:abstractNumId w:val="14"/>
  </w:num>
  <w:num w:numId="15">
    <w:abstractNumId w:val="7"/>
  </w:num>
  <w:num w:numId="16">
    <w:abstractNumId w:val="0"/>
  </w:num>
  <w:num w:numId="17">
    <w:abstractNumId w:val="2"/>
  </w:num>
  <w:num w:numId="18">
    <w:abstractNumId w:val="1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AA45BC"/>
    <w:rsid w:val="00000ADE"/>
    <w:rsid w:val="000029CC"/>
    <w:rsid w:val="00006D42"/>
    <w:rsid w:val="00006F57"/>
    <w:rsid w:val="000144E2"/>
    <w:rsid w:val="00016959"/>
    <w:rsid w:val="00032547"/>
    <w:rsid w:val="000413C0"/>
    <w:rsid w:val="00051A3C"/>
    <w:rsid w:val="00056B74"/>
    <w:rsid w:val="000601F9"/>
    <w:rsid w:val="0006323D"/>
    <w:rsid w:val="00066BB0"/>
    <w:rsid w:val="000755C0"/>
    <w:rsid w:val="00084166"/>
    <w:rsid w:val="00084EFA"/>
    <w:rsid w:val="00093019"/>
    <w:rsid w:val="000B4428"/>
    <w:rsid w:val="000C5811"/>
    <w:rsid w:val="000D35E7"/>
    <w:rsid w:val="000D40A1"/>
    <w:rsid w:val="000E353F"/>
    <w:rsid w:val="000E3783"/>
    <w:rsid w:val="000F3C4E"/>
    <w:rsid w:val="00106457"/>
    <w:rsid w:val="00106DAB"/>
    <w:rsid w:val="001073A0"/>
    <w:rsid w:val="001113ED"/>
    <w:rsid w:val="001145C1"/>
    <w:rsid w:val="00126CB0"/>
    <w:rsid w:val="00127897"/>
    <w:rsid w:val="00132278"/>
    <w:rsid w:val="00133381"/>
    <w:rsid w:val="00145B83"/>
    <w:rsid w:val="001568F8"/>
    <w:rsid w:val="001617C2"/>
    <w:rsid w:val="00163AE4"/>
    <w:rsid w:val="00165DC0"/>
    <w:rsid w:val="00165F71"/>
    <w:rsid w:val="001730BF"/>
    <w:rsid w:val="00185D26"/>
    <w:rsid w:val="001926CA"/>
    <w:rsid w:val="00193364"/>
    <w:rsid w:val="00195FD4"/>
    <w:rsid w:val="001A0C7D"/>
    <w:rsid w:val="001A5715"/>
    <w:rsid w:val="001B57AB"/>
    <w:rsid w:val="001B58C5"/>
    <w:rsid w:val="001C013B"/>
    <w:rsid w:val="001C5AD7"/>
    <w:rsid w:val="001D072E"/>
    <w:rsid w:val="001D1F9A"/>
    <w:rsid w:val="001E1474"/>
    <w:rsid w:val="001E272B"/>
    <w:rsid w:val="001E31E0"/>
    <w:rsid w:val="001E3777"/>
    <w:rsid w:val="001F22BF"/>
    <w:rsid w:val="002028A8"/>
    <w:rsid w:val="00202AFE"/>
    <w:rsid w:val="00203E2F"/>
    <w:rsid w:val="00204B25"/>
    <w:rsid w:val="00206A37"/>
    <w:rsid w:val="0020708E"/>
    <w:rsid w:val="002105FF"/>
    <w:rsid w:val="00210624"/>
    <w:rsid w:val="002123F0"/>
    <w:rsid w:val="00225672"/>
    <w:rsid w:val="002277E2"/>
    <w:rsid w:val="00235532"/>
    <w:rsid w:val="0024683E"/>
    <w:rsid w:val="00247D91"/>
    <w:rsid w:val="00255805"/>
    <w:rsid w:val="00262341"/>
    <w:rsid w:val="00265478"/>
    <w:rsid w:val="002716BF"/>
    <w:rsid w:val="0027308E"/>
    <w:rsid w:val="002838FA"/>
    <w:rsid w:val="00285A7C"/>
    <w:rsid w:val="00286E19"/>
    <w:rsid w:val="002870EF"/>
    <w:rsid w:val="00292054"/>
    <w:rsid w:val="00292401"/>
    <w:rsid w:val="00297DBB"/>
    <w:rsid w:val="002A5606"/>
    <w:rsid w:val="002B3FD4"/>
    <w:rsid w:val="002D50D8"/>
    <w:rsid w:val="002F66BD"/>
    <w:rsid w:val="002F7E1D"/>
    <w:rsid w:val="00301858"/>
    <w:rsid w:val="00302CF6"/>
    <w:rsid w:val="003062F4"/>
    <w:rsid w:val="003226D9"/>
    <w:rsid w:val="00324873"/>
    <w:rsid w:val="003252A2"/>
    <w:rsid w:val="00334F4D"/>
    <w:rsid w:val="00342DE6"/>
    <w:rsid w:val="00343E8D"/>
    <w:rsid w:val="00345C76"/>
    <w:rsid w:val="00350723"/>
    <w:rsid w:val="003508F2"/>
    <w:rsid w:val="003510DD"/>
    <w:rsid w:val="0035183E"/>
    <w:rsid w:val="00351F8F"/>
    <w:rsid w:val="00352F66"/>
    <w:rsid w:val="00353050"/>
    <w:rsid w:val="00353752"/>
    <w:rsid w:val="00360CE8"/>
    <w:rsid w:val="00367078"/>
    <w:rsid w:val="00376929"/>
    <w:rsid w:val="00380190"/>
    <w:rsid w:val="003935A5"/>
    <w:rsid w:val="003A038D"/>
    <w:rsid w:val="003B2CDF"/>
    <w:rsid w:val="003B69F1"/>
    <w:rsid w:val="003B6E86"/>
    <w:rsid w:val="003B729B"/>
    <w:rsid w:val="003C21E9"/>
    <w:rsid w:val="003D3CE5"/>
    <w:rsid w:val="003E0132"/>
    <w:rsid w:val="003E3EA3"/>
    <w:rsid w:val="003F3EE3"/>
    <w:rsid w:val="00402197"/>
    <w:rsid w:val="00402413"/>
    <w:rsid w:val="0040322F"/>
    <w:rsid w:val="00404BAE"/>
    <w:rsid w:val="00416490"/>
    <w:rsid w:val="00417BD7"/>
    <w:rsid w:val="00420A49"/>
    <w:rsid w:val="00421A7F"/>
    <w:rsid w:val="00430BF9"/>
    <w:rsid w:val="00434DA2"/>
    <w:rsid w:val="00435F4F"/>
    <w:rsid w:val="00436674"/>
    <w:rsid w:val="00441610"/>
    <w:rsid w:val="00447B6C"/>
    <w:rsid w:val="00453C91"/>
    <w:rsid w:val="00453FFF"/>
    <w:rsid w:val="00454F05"/>
    <w:rsid w:val="0046354C"/>
    <w:rsid w:val="00465B42"/>
    <w:rsid w:val="004714E6"/>
    <w:rsid w:val="00472C96"/>
    <w:rsid w:val="004774AE"/>
    <w:rsid w:val="0048478D"/>
    <w:rsid w:val="00486CF1"/>
    <w:rsid w:val="00494018"/>
    <w:rsid w:val="00495588"/>
    <w:rsid w:val="004A423D"/>
    <w:rsid w:val="004B07D2"/>
    <w:rsid w:val="004B22C5"/>
    <w:rsid w:val="004B5F11"/>
    <w:rsid w:val="004B71C3"/>
    <w:rsid w:val="004B734D"/>
    <w:rsid w:val="004D537A"/>
    <w:rsid w:val="004D739C"/>
    <w:rsid w:val="004E6BE8"/>
    <w:rsid w:val="004F375C"/>
    <w:rsid w:val="004F45AF"/>
    <w:rsid w:val="004F5391"/>
    <w:rsid w:val="0050736E"/>
    <w:rsid w:val="00511CAB"/>
    <w:rsid w:val="00516EAA"/>
    <w:rsid w:val="00523005"/>
    <w:rsid w:val="00523976"/>
    <w:rsid w:val="00534D58"/>
    <w:rsid w:val="00541B88"/>
    <w:rsid w:val="00542DC3"/>
    <w:rsid w:val="005458C2"/>
    <w:rsid w:val="00545EEB"/>
    <w:rsid w:val="005557AD"/>
    <w:rsid w:val="00570572"/>
    <w:rsid w:val="005705AE"/>
    <w:rsid w:val="005815E1"/>
    <w:rsid w:val="00582F5F"/>
    <w:rsid w:val="00584768"/>
    <w:rsid w:val="00592FD2"/>
    <w:rsid w:val="005945DE"/>
    <w:rsid w:val="0059692E"/>
    <w:rsid w:val="005A0B8D"/>
    <w:rsid w:val="005A31BE"/>
    <w:rsid w:val="005B0A45"/>
    <w:rsid w:val="005B5054"/>
    <w:rsid w:val="005B6DB8"/>
    <w:rsid w:val="005B7728"/>
    <w:rsid w:val="005C131A"/>
    <w:rsid w:val="005C1375"/>
    <w:rsid w:val="005C2118"/>
    <w:rsid w:val="005C5E9B"/>
    <w:rsid w:val="005D4884"/>
    <w:rsid w:val="005E4EEB"/>
    <w:rsid w:val="005E5248"/>
    <w:rsid w:val="005F1D77"/>
    <w:rsid w:val="005F3C8C"/>
    <w:rsid w:val="005F478A"/>
    <w:rsid w:val="00601D75"/>
    <w:rsid w:val="0060692D"/>
    <w:rsid w:val="00610495"/>
    <w:rsid w:val="006121C1"/>
    <w:rsid w:val="006134E8"/>
    <w:rsid w:val="006138DE"/>
    <w:rsid w:val="00613EBC"/>
    <w:rsid w:val="00615EE3"/>
    <w:rsid w:val="0061765E"/>
    <w:rsid w:val="00621416"/>
    <w:rsid w:val="00624306"/>
    <w:rsid w:val="006374B7"/>
    <w:rsid w:val="00642BA5"/>
    <w:rsid w:val="006447DA"/>
    <w:rsid w:val="006700C0"/>
    <w:rsid w:val="006712E2"/>
    <w:rsid w:val="006731E1"/>
    <w:rsid w:val="00675973"/>
    <w:rsid w:val="00682FA6"/>
    <w:rsid w:val="00685855"/>
    <w:rsid w:val="0068772E"/>
    <w:rsid w:val="0068797D"/>
    <w:rsid w:val="00692885"/>
    <w:rsid w:val="006A0F39"/>
    <w:rsid w:val="006A2462"/>
    <w:rsid w:val="006A31DF"/>
    <w:rsid w:val="006A33E6"/>
    <w:rsid w:val="006B03AD"/>
    <w:rsid w:val="006B0659"/>
    <w:rsid w:val="006B12F6"/>
    <w:rsid w:val="006B2CB2"/>
    <w:rsid w:val="006B3DF6"/>
    <w:rsid w:val="006B697A"/>
    <w:rsid w:val="006B6B8D"/>
    <w:rsid w:val="006C4A9E"/>
    <w:rsid w:val="006D0FE3"/>
    <w:rsid w:val="006D3CBF"/>
    <w:rsid w:val="006D3DF5"/>
    <w:rsid w:val="006D4B46"/>
    <w:rsid w:val="006E3F91"/>
    <w:rsid w:val="006E5A1B"/>
    <w:rsid w:val="006F5479"/>
    <w:rsid w:val="006F60C2"/>
    <w:rsid w:val="00701E16"/>
    <w:rsid w:val="0070382B"/>
    <w:rsid w:val="00704FDF"/>
    <w:rsid w:val="00713957"/>
    <w:rsid w:val="007161AB"/>
    <w:rsid w:val="00716695"/>
    <w:rsid w:val="007229CC"/>
    <w:rsid w:val="00724D18"/>
    <w:rsid w:val="00725A1A"/>
    <w:rsid w:val="00725B09"/>
    <w:rsid w:val="00726F78"/>
    <w:rsid w:val="00730618"/>
    <w:rsid w:val="007351A3"/>
    <w:rsid w:val="00735F0B"/>
    <w:rsid w:val="00740BC3"/>
    <w:rsid w:val="00747F3D"/>
    <w:rsid w:val="00751B1D"/>
    <w:rsid w:val="00754ADE"/>
    <w:rsid w:val="007579A0"/>
    <w:rsid w:val="00760CBA"/>
    <w:rsid w:val="00761D59"/>
    <w:rsid w:val="00763ADB"/>
    <w:rsid w:val="0077368B"/>
    <w:rsid w:val="00773CE2"/>
    <w:rsid w:val="00775D60"/>
    <w:rsid w:val="00786496"/>
    <w:rsid w:val="00787D61"/>
    <w:rsid w:val="00791470"/>
    <w:rsid w:val="00792857"/>
    <w:rsid w:val="0079334A"/>
    <w:rsid w:val="007933A0"/>
    <w:rsid w:val="00797B47"/>
    <w:rsid w:val="007A2870"/>
    <w:rsid w:val="007A7089"/>
    <w:rsid w:val="007B31AB"/>
    <w:rsid w:val="007C0D8A"/>
    <w:rsid w:val="007C20B5"/>
    <w:rsid w:val="007C4534"/>
    <w:rsid w:val="007D12D9"/>
    <w:rsid w:val="007E7BB6"/>
    <w:rsid w:val="007F05F1"/>
    <w:rsid w:val="007F23E8"/>
    <w:rsid w:val="007F583A"/>
    <w:rsid w:val="00803A9E"/>
    <w:rsid w:val="00810086"/>
    <w:rsid w:val="0081020C"/>
    <w:rsid w:val="00815B3B"/>
    <w:rsid w:val="00816F04"/>
    <w:rsid w:val="00820B0A"/>
    <w:rsid w:val="00823755"/>
    <w:rsid w:val="00823909"/>
    <w:rsid w:val="008242CC"/>
    <w:rsid w:val="00831D6D"/>
    <w:rsid w:val="008338C7"/>
    <w:rsid w:val="00834EE9"/>
    <w:rsid w:val="0083529D"/>
    <w:rsid w:val="008353E1"/>
    <w:rsid w:val="0083553F"/>
    <w:rsid w:val="0083556B"/>
    <w:rsid w:val="0084004F"/>
    <w:rsid w:val="008412ED"/>
    <w:rsid w:val="00846A46"/>
    <w:rsid w:val="0085408E"/>
    <w:rsid w:val="00861693"/>
    <w:rsid w:val="008651F7"/>
    <w:rsid w:val="0086537D"/>
    <w:rsid w:val="008654EF"/>
    <w:rsid w:val="00865B5D"/>
    <w:rsid w:val="008670CC"/>
    <w:rsid w:val="00871873"/>
    <w:rsid w:val="0088448B"/>
    <w:rsid w:val="00891B3B"/>
    <w:rsid w:val="00895AE7"/>
    <w:rsid w:val="00896004"/>
    <w:rsid w:val="008A2C29"/>
    <w:rsid w:val="008A3BB5"/>
    <w:rsid w:val="008A734E"/>
    <w:rsid w:val="008B0691"/>
    <w:rsid w:val="008B0DC7"/>
    <w:rsid w:val="008C0BB5"/>
    <w:rsid w:val="008C2EAE"/>
    <w:rsid w:val="008D2D26"/>
    <w:rsid w:val="008E3492"/>
    <w:rsid w:val="008E5F4A"/>
    <w:rsid w:val="008F4C7C"/>
    <w:rsid w:val="00901313"/>
    <w:rsid w:val="00903760"/>
    <w:rsid w:val="00910853"/>
    <w:rsid w:val="0091292F"/>
    <w:rsid w:val="009132DB"/>
    <w:rsid w:val="00924CFB"/>
    <w:rsid w:val="00926ED7"/>
    <w:rsid w:val="00936A75"/>
    <w:rsid w:val="0094087A"/>
    <w:rsid w:val="00941F7C"/>
    <w:rsid w:val="00942D8D"/>
    <w:rsid w:val="00943550"/>
    <w:rsid w:val="009439B0"/>
    <w:rsid w:val="00946738"/>
    <w:rsid w:val="00947718"/>
    <w:rsid w:val="009516F5"/>
    <w:rsid w:val="0095455B"/>
    <w:rsid w:val="009570B6"/>
    <w:rsid w:val="0096506A"/>
    <w:rsid w:val="009662C3"/>
    <w:rsid w:val="0097201E"/>
    <w:rsid w:val="00975780"/>
    <w:rsid w:val="0098293C"/>
    <w:rsid w:val="00984D5B"/>
    <w:rsid w:val="0098596A"/>
    <w:rsid w:val="009861E1"/>
    <w:rsid w:val="00994668"/>
    <w:rsid w:val="00996EAF"/>
    <w:rsid w:val="009A1E2E"/>
    <w:rsid w:val="009A76ED"/>
    <w:rsid w:val="009C10C3"/>
    <w:rsid w:val="009C16A3"/>
    <w:rsid w:val="009C4A05"/>
    <w:rsid w:val="009D1DB3"/>
    <w:rsid w:val="009E0627"/>
    <w:rsid w:val="009E2D22"/>
    <w:rsid w:val="009E3B04"/>
    <w:rsid w:val="009F008D"/>
    <w:rsid w:val="009F146E"/>
    <w:rsid w:val="009F57DE"/>
    <w:rsid w:val="00A048AA"/>
    <w:rsid w:val="00A069EB"/>
    <w:rsid w:val="00A2012D"/>
    <w:rsid w:val="00A22589"/>
    <w:rsid w:val="00A229C3"/>
    <w:rsid w:val="00A32227"/>
    <w:rsid w:val="00A342CC"/>
    <w:rsid w:val="00A3718E"/>
    <w:rsid w:val="00A40CB4"/>
    <w:rsid w:val="00A474F5"/>
    <w:rsid w:val="00A51455"/>
    <w:rsid w:val="00A532CD"/>
    <w:rsid w:val="00A53C71"/>
    <w:rsid w:val="00A615B9"/>
    <w:rsid w:val="00A644E6"/>
    <w:rsid w:val="00A66FB5"/>
    <w:rsid w:val="00A6735C"/>
    <w:rsid w:val="00A711A1"/>
    <w:rsid w:val="00A733BA"/>
    <w:rsid w:val="00A8004D"/>
    <w:rsid w:val="00A86DD5"/>
    <w:rsid w:val="00AA45BC"/>
    <w:rsid w:val="00AD1FA7"/>
    <w:rsid w:val="00AD2871"/>
    <w:rsid w:val="00AE0336"/>
    <w:rsid w:val="00AE6569"/>
    <w:rsid w:val="00AF50E9"/>
    <w:rsid w:val="00AF5730"/>
    <w:rsid w:val="00AF5C80"/>
    <w:rsid w:val="00AF71FB"/>
    <w:rsid w:val="00B0447F"/>
    <w:rsid w:val="00B13ADB"/>
    <w:rsid w:val="00B15AA2"/>
    <w:rsid w:val="00B200D9"/>
    <w:rsid w:val="00B26256"/>
    <w:rsid w:val="00B37A14"/>
    <w:rsid w:val="00B4751C"/>
    <w:rsid w:val="00B52651"/>
    <w:rsid w:val="00B55AF1"/>
    <w:rsid w:val="00B57AC2"/>
    <w:rsid w:val="00B627FF"/>
    <w:rsid w:val="00B645D9"/>
    <w:rsid w:val="00B652F7"/>
    <w:rsid w:val="00B66BBC"/>
    <w:rsid w:val="00B729A6"/>
    <w:rsid w:val="00B75563"/>
    <w:rsid w:val="00B770BC"/>
    <w:rsid w:val="00B848DA"/>
    <w:rsid w:val="00B87669"/>
    <w:rsid w:val="00B90885"/>
    <w:rsid w:val="00B93EBC"/>
    <w:rsid w:val="00B94BB0"/>
    <w:rsid w:val="00B9518C"/>
    <w:rsid w:val="00BA2C1A"/>
    <w:rsid w:val="00BA2DD6"/>
    <w:rsid w:val="00BB237F"/>
    <w:rsid w:val="00BC4F26"/>
    <w:rsid w:val="00BD5A73"/>
    <w:rsid w:val="00BE6197"/>
    <w:rsid w:val="00BF17BE"/>
    <w:rsid w:val="00C02314"/>
    <w:rsid w:val="00C04635"/>
    <w:rsid w:val="00C04A66"/>
    <w:rsid w:val="00C07582"/>
    <w:rsid w:val="00C211ED"/>
    <w:rsid w:val="00C236AE"/>
    <w:rsid w:val="00C276E0"/>
    <w:rsid w:val="00C32F23"/>
    <w:rsid w:val="00C35CDD"/>
    <w:rsid w:val="00C36451"/>
    <w:rsid w:val="00C375E4"/>
    <w:rsid w:val="00C37D3F"/>
    <w:rsid w:val="00C45624"/>
    <w:rsid w:val="00C46E96"/>
    <w:rsid w:val="00C52FA1"/>
    <w:rsid w:val="00C568EB"/>
    <w:rsid w:val="00C66472"/>
    <w:rsid w:val="00C66D20"/>
    <w:rsid w:val="00C75FBB"/>
    <w:rsid w:val="00C77FFB"/>
    <w:rsid w:val="00C81DBD"/>
    <w:rsid w:val="00C83450"/>
    <w:rsid w:val="00C94AB7"/>
    <w:rsid w:val="00CC2E65"/>
    <w:rsid w:val="00CC2EF7"/>
    <w:rsid w:val="00CC55F6"/>
    <w:rsid w:val="00CC77B1"/>
    <w:rsid w:val="00CD19E9"/>
    <w:rsid w:val="00CD624D"/>
    <w:rsid w:val="00CE7C68"/>
    <w:rsid w:val="00CE7ED1"/>
    <w:rsid w:val="00CF70A8"/>
    <w:rsid w:val="00D01C89"/>
    <w:rsid w:val="00D022F4"/>
    <w:rsid w:val="00D023CC"/>
    <w:rsid w:val="00D03EC8"/>
    <w:rsid w:val="00D1239E"/>
    <w:rsid w:val="00D15E05"/>
    <w:rsid w:val="00D16F37"/>
    <w:rsid w:val="00D200CD"/>
    <w:rsid w:val="00D23226"/>
    <w:rsid w:val="00D2419E"/>
    <w:rsid w:val="00D241CE"/>
    <w:rsid w:val="00D24241"/>
    <w:rsid w:val="00D2451B"/>
    <w:rsid w:val="00D26745"/>
    <w:rsid w:val="00D27A44"/>
    <w:rsid w:val="00D42C9F"/>
    <w:rsid w:val="00D503E4"/>
    <w:rsid w:val="00D52CB6"/>
    <w:rsid w:val="00D53483"/>
    <w:rsid w:val="00D57BB1"/>
    <w:rsid w:val="00D75B2E"/>
    <w:rsid w:val="00D760CC"/>
    <w:rsid w:val="00D7660D"/>
    <w:rsid w:val="00D779A4"/>
    <w:rsid w:val="00D84370"/>
    <w:rsid w:val="00D86510"/>
    <w:rsid w:val="00D8746D"/>
    <w:rsid w:val="00D87865"/>
    <w:rsid w:val="00D96E94"/>
    <w:rsid w:val="00DA2CFF"/>
    <w:rsid w:val="00DA3E62"/>
    <w:rsid w:val="00DA4858"/>
    <w:rsid w:val="00DA60A0"/>
    <w:rsid w:val="00DA7090"/>
    <w:rsid w:val="00DA70D4"/>
    <w:rsid w:val="00DB4771"/>
    <w:rsid w:val="00DB497A"/>
    <w:rsid w:val="00DC33B4"/>
    <w:rsid w:val="00DC361D"/>
    <w:rsid w:val="00DC6B6C"/>
    <w:rsid w:val="00DD6893"/>
    <w:rsid w:val="00DF1A2A"/>
    <w:rsid w:val="00DF41A8"/>
    <w:rsid w:val="00DF5FF4"/>
    <w:rsid w:val="00DF6E2A"/>
    <w:rsid w:val="00DF78D6"/>
    <w:rsid w:val="00E047D9"/>
    <w:rsid w:val="00E069C8"/>
    <w:rsid w:val="00E16E20"/>
    <w:rsid w:val="00E21459"/>
    <w:rsid w:val="00E22445"/>
    <w:rsid w:val="00E3149A"/>
    <w:rsid w:val="00E32A80"/>
    <w:rsid w:val="00E35048"/>
    <w:rsid w:val="00E410D3"/>
    <w:rsid w:val="00E43CB2"/>
    <w:rsid w:val="00E57C89"/>
    <w:rsid w:val="00E61B13"/>
    <w:rsid w:val="00E64645"/>
    <w:rsid w:val="00E64EAA"/>
    <w:rsid w:val="00E6514A"/>
    <w:rsid w:val="00E752C9"/>
    <w:rsid w:val="00E77401"/>
    <w:rsid w:val="00E80188"/>
    <w:rsid w:val="00E928AD"/>
    <w:rsid w:val="00E9382E"/>
    <w:rsid w:val="00E97BDD"/>
    <w:rsid w:val="00EA1A16"/>
    <w:rsid w:val="00EA216C"/>
    <w:rsid w:val="00EA3A0E"/>
    <w:rsid w:val="00EB060A"/>
    <w:rsid w:val="00EB491C"/>
    <w:rsid w:val="00EB7710"/>
    <w:rsid w:val="00EC1DB0"/>
    <w:rsid w:val="00EC2023"/>
    <w:rsid w:val="00EC35E6"/>
    <w:rsid w:val="00EC4E6E"/>
    <w:rsid w:val="00ED75F6"/>
    <w:rsid w:val="00ED7646"/>
    <w:rsid w:val="00EF115C"/>
    <w:rsid w:val="00F003FD"/>
    <w:rsid w:val="00F04F27"/>
    <w:rsid w:val="00F07175"/>
    <w:rsid w:val="00F1406C"/>
    <w:rsid w:val="00F16959"/>
    <w:rsid w:val="00F173B6"/>
    <w:rsid w:val="00F1750B"/>
    <w:rsid w:val="00F223BC"/>
    <w:rsid w:val="00F23741"/>
    <w:rsid w:val="00F23C4D"/>
    <w:rsid w:val="00F25B88"/>
    <w:rsid w:val="00F25C27"/>
    <w:rsid w:val="00F26BB0"/>
    <w:rsid w:val="00F26C05"/>
    <w:rsid w:val="00F30B2D"/>
    <w:rsid w:val="00F3318D"/>
    <w:rsid w:val="00F4057F"/>
    <w:rsid w:val="00F41405"/>
    <w:rsid w:val="00F41C16"/>
    <w:rsid w:val="00F446D6"/>
    <w:rsid w:val="00F44F0D"/>
    <w:rsid w:val="00F51800"/>
    <w:rsid w:val="00F6281F"/>
    <w:rsid w:val="00F65326"/>
    <w:rsid w:val="00F672FE"/>
    <w:rsid w:val="00F73299"/>
    <w:rsid w:val="00F75767"/>
    <w:rsid w:val="00F8104F"/>
    <w:rsid w:val="00F85C9A"/>
    <w:rsid w:val="00FA0141"/>
    <w:rsid w:val="00FA533D"/>
    <w:rsid w:val="00FB06D5"/>
    <w:rsid w:val="00FB468E"/>
    <w:rsid w:val="00FC2E98"/>
    <w:rsid w:val="00FC53AE"/>
    <w:rsid w:val="00FC5621"/>
    <w:rsid w:val="00FD3653"/>
    <w:rsid w:val="00FD52E3"/>
    <w:rsid w:val="00FD5FE8"/>
    <w:rsid w:val="00FD7D4F"/>
    <w:rsid w:val="00FE07DF"/>
    <w:rsid w:val="00FE312F"/>
    <w:rsid w:val="00FE3434"/>
    <w:rsid w:val="00FE3CA9"/>
    <w:rsid w:val="00FE63BA"/>
    <w:rsid w:val="00FE6E32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2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40BC3"/>
    <w:pPr>
      <w:keepNext/>
      <w:keepLines/>
      <w:spacing w:after="200" w:line="276" w:lineRule="auto"/>
      <w:jc w:val="both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EA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3E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73CE2"/>
    <w:rPr>
      <w:color w:val="0000FF"/>
      <w:u w:val="single"/>
    </w:rPr>
  </w:style>
  <w:style w:type="paragraph" w:customStyle="1" w:styleId="p13">
    <w:name w:val="p13"/>
    <w:basedOn w:val="a"/>
    <w:rsid w:val="0071395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0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B0447F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40BC3"/>
    <w:rPr>
      <w:b/>
      <w:bCs/>
      <w:sz w:val="24"/>
    </w:rPr>
  </w:style>
  <w:style w:type="paragraph" w:styleId="a5">
    <w:name w:val="No Spacing"/>
    <w:uiPriority w:val="1"/>
    <w:qFormat/>
    <w:rsid w:val="00775D60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380190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7">
    <w:name w:val="Основной текст Знак"/>
    <w:basedOn w:val="a0"/>
    <w:link w:val="a6"/>
    <w:rsid w:val="00380190"/>
    <w:rPr>
      <w:rFonts w:eastAsia="Lucida Sans Unicode" w:cs="Mangal"/>
      <w:kern w:val="1"/>
      <w:sz w:val="28"/>
      <w:szCs w:val="24"/>
      <w:lang w:eastAsia="hi-IN" w:bidi="hi-IN"/>
    </w:rPr>
  </w:style>
  <w:style w:type="paragraph" w:styleId="a8">
    <w:name w:val="List Paragraph"/>
    <w:aliases w:val="Заголовок мой1"/>
    <w:basedOn w:val="a"/>
    <w:link w:val="a9"/>
    <w:uiPriority w:val="34"/>
    <w:qFormat/>
    <w:rsid w:val="00EA3A0E"/>
    <w:pPr>
      <w:ind w:left="720"/>
      <w:contextualSpacing/>
    </w:pPr>
  </w:style>
  <w:style w:type="paragraph" w:customStyle="1" w:styleId="ConsNonformat">
    <w:name w:val="ConsNonformat"/>
    <w:rsid w:val="004B5F11"/>
    <w:pPr>
      <w:widowControl w:val="0"/>
      <w:suppressAutoHyphens/>
    </w:pPr>
    <w:rPr>
      <w:rFonts w:ascii="Courier New" w:hAnsi="Courier New" w:cs="Courier New"/>
      <w:lang w:eastAsia="zh-CN"/>
    </w:rPr>
  </w:style>
  <w:style w:type="character" w:customStyle="1" w:styleId="a9">
    <w:name w:val="Абзац списка Знак"/>
    <w:aliases w:val="Заголовок мой1 Знак"/>
    <w:link w:val="a8"/>
    <w:uiPriority w:val="34"/>
    <w:rsid w:val="00E314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xovskoes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36EE3-BF54-4772-A8FD-5D85CC09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схемы территориального планирования</vt:lpstr>
    </vt:vector>
  </TitlesOfParts>
  <Company>Tycoon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схемы территориального планирования</dc:title>
  <dc:creator>user</dc:creator>
  <cp:lastModifiedBy>fedorova_vi</cp:lastModifiedBy>
  <cp:revision>3</cp:revision>
  <cp:lastPrinted>2019-12-26T13:57:00Z</cp:lastPrinted>
  <dcterms:created xsi:type="dcterms:W3CDTF">2020-01-15T08:20:00Z</dcterms:created>
  <dcterms:modified xsi:type="dcterms:W3CDTF">2020-01-15T08:22:00Z</dcterms:modified>
</cp:coreProperties>
</file>