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C4C61" w:rsidRPr="00300490" w:rsidRDefault="005015A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15A1">
        <w:rPr>
          <w:rFonts w:ascii="Times New Roman" w:eastAsia="Times New Roman" w:hAnsi="Times New Roman" w:cs="Times New Roman"/>
          <w:sz w:val="28"/>
          <w:szCs w:val="20"/>
        </w:rPr>
        <w:t>______________</w:t>
      </w:r>
      <w:r w:rsidR="000C4C61" w:rsidRPr="005015A1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Pr="005015A1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50763E" w:rsidRPr="000A278C" w:rsidRDefault="0050763E" w:rsidP="00A012E0">
      <w:pPr>
        <w:pStyle w:val="ConsPlusTitle"/>
        <w:shd w:val="clear" w:color="auto" w:fill="FFFFFF" w:themeFill="background1"/>
        <w:jc w:val="center"/>
      </w:pPr>
    </w:p>
    <w:p w:rsidR="000C4C61" w:rsidRPr="000A278C" w:rsidRDefault="000C4C61" w:rsidP="00A012E0">
      <w:pPr>
        <w:pStyle w:val="ConsPlusTitle"/>
        <w:shd w:val="clear" w:color="auto" w:fill="FFFFFF" w:themeFill="background1"/>
        <w:jc w:val="center"/>
      </w:pPr>
    </w:p>
    <w:p w:rsidR="000A278C" w:rsidRPr="00A012E0" w:rsidRDefault="000A278C" w:rsidP="000A278C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и дополнений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0A278C" w:rsidRDefault="000A278C" w:rsidP="000A278C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0A278C" w:rsidRPr="00A012E0" w:rsidRDefault="000A278C" w:rsidP="000A278C">
      <w:pPr>
        <w:pStyle w:val="ConsPlusTitle"/>
        <w:shd w:val="clear" w:color="auto" w:fill="FFFFFF" w:themeFill="background1"/>
        <w:jc w:val="center"/>
      </w:pPr>
    </w:p>
    <w:p w:rsidR="000A278C" w:rsidRPr="00A012E0" w:rsidRDefault="000A278C" w:rsidP="000A278C">
      <w:pPr>
        <w:pStyle w:val="ConsPlusTitle"/>
        <w:shd w:val="clear" w:color="auto" w:fill="FFFFFF" w:themeFill="background1"/>
        <w:jc w:val="center"/>
      </w:pPr>
    </w:p>
    <w:p w:rsidR="000A278C" w:rsidRPr="00A012E0" w:rsidRDefault="000A278C" w:rsidP="000A278C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0A278C" w:rsidRPr="00A012E0" w:rsidRDefault="000A278C" w:rsidP="000A278C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1. 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</w:t>
      </w:r>
      <w:r>
        <w:rPr>
          <w:b w:val="0"/>
          <w:sz w:val="28"/>
          <w:szCs w:val="28"/>
        </w:rPr>
        <w:t>е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0A278C" w:rsidRPr="00A012E0" w:rsidRDefault="000A278C" w:rsidP="000A278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 xml:space="preserve">1.1.  В приложении </w:t>
      </w:r>
      <w:r>
        <w:rPr>
          <w:sz w:val="28"/>
          <w:szCs w:val="28"/>
        </w:rPr>
        <w:t>1</w:t>
      </w:r>
      <w:r w:rsidRPr="00A012E0">
        <w:rPr>
          <w:sz w:val="28"/>
          <w:szCs w:val="28"/>
        </w:rPr>
        <w:t xml:space="preserve"> к постановлению:</w:t>
      </w:r>
    </w:p>
    <w:p w:rsidR="000A278C" w:rsidRPr="00A012E0" w:rsidRDefault="000A278C" w:rsidP="000A278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>1.1.1. П</w:t>
      </w:r>
      <w:r>
        <w:rPr>
          <w:sz w:val="28"/>
          <w:szCs w:val="28"/>
        </w:rPr>
        <w:t>озицию 83 п</w:t>
      </w:r>
      <w:r w:rsidRPr="00A012E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23 </w:t>
      </w:r>
      <w:r w:rsidRPr="00A012E0">
        <w:rPr>
          <w:sz w:val="28"/>
          <w:szCs w:val="28"/>
        </w:rPr>
        <w:t>«</w:t>
      </w:r>
      <w:r w:rsidRPr="00C95A33">
        <w:rPr>
          <w:sz w:val="28"/>
          <w:szCs w:val="28"/>
        </w:rPr>
        <w:t>Норматив количества и цены канцелярских принадлежностей</w:t>
      </w:r>
      <w:r w:rsidRPr="00A012E0">
        <w:rPr>
          <w:sz w:val="28"/>
          <w:szCs w:val="28"/>
        </w:rPr>
        <w:t xml:space="preserve">» </w:t>
      </w:r>
      <w:r w:rsidRPr="00D56C35">
        <w:rPr>
          <w:sz w:val="28"/>
          <w:szCs w:val="28"/>
        </w:rPr>
        <w:t>изложить в следующей редакции:</w:t>
      </w:r>
    </w:p>
    <w:p w:rsidR="000A278C" w:rsidRDefault="000A278C" w:rsidP="000A278C">
      <w:pPr>
        <w:pStyle w:val="ConsPlusNormal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A97BFC">
        <w:rPr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40"/>
        <w:gridCol w:w="3019"/>
        <w:gridCol w:w="1559"/>
        <w:gridCol w:w="1843"/>
        <w:gridCol w:w="2126"/>
      </w:tblGrid>
      <w:tr w:rsidR="000A278C" w:rsidRPr="00353ED5" w:rsidTr="008905E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 xml:space="preserve">  №   </w:t>
            </w:r>
            <w:proofErr w:type="spellStart"/>
            <w:proofErr w:type="gramStart"/>
            <w:r w:rsidRPr="00353ED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53E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53ED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 xml:space="preserve"> Норматив цены за ед. (руб.)</w:t>
            </w:r>
          </w:p>
        </w:tc>
      </w:tr>
      <w:tr w:rsidR="000A278C" w:rsidRPr="00353ED5" w:rsidTr="008905E5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8C" w:rsidRPr="00353ED5" w:rsidRDefault="000A278C" w:rsidP="008905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Папка для черчения (листов в папке - не менее 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D5">
              <w:rPr>
                <w:rFonts w:ascii="Times New Roman" w:eastAsia="Times New Roman" w:hAnsi="Times New Roman" w:cs="Times New Roman"/>
              </w:rPr>
              <w:t>Не более 15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3ED5">
              <w:rPr>
                <w:rFonts w:ascii="Times New Roman" w:eastAsia="Times New Roman" w:hAnsi="Times New Roman" w:cs="Times New Roman"/>
                <w:bCs/>
              </w:rPr>
              <w:t>347,90</w:t>
            </w:r>
          </w:p>
        </w:tc>
      </w:tr>
    </w:tbl>
    <w:p w:rsidR="000A278C" w:rsidRPr="00E91B00" w:rsidRDefault="000A278C" w:rsidP="000A27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».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1.2. Приложение 2 к постановлению: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1.2.1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39 «Нормативы количества и цены на оплату почтовых услуг» следующего содержания: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551"/>
        <w:gridCol w:w="3260"/>
      </w:tblGrid>
      <w:tr w:rsidR="000A278C" w:rsidRPr="00353ED5" w:rsidTr="008905E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№</w:t>
            </w:r>
          </w:p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3E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53ED5">
              <w:rPr>
                <w:rFonts w:ascii="Times New Roman" w:hAnsi="Times New Roman"/>
              </w:rPr>
              <w:t>/</w:t>
            </w:r>
            <w:proofErr w:type="spellStart"/>
            <w:r w:rsidRPr="00353E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 Норматив цены  в год (руб.)</w:t>
            </w:r>
          </w:p>
        </w:tc>
      </w:tr>
      <w:tr w:rsidR="000A278C" w:rsidRPr="00353ED5" w:rsidTr="008905E5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ГЗПО для оплаты услуг связи (марки)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Исходя из  требуемого номинала в пределах лимитов выделенного </w:t>
            </w:r>
            <w:r w:rsidRPr="00353ED5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lastRenderedPageBreak/>
              <w:t xml:space="preserve">В соответствии с затратами на текущий финансовый год с учетом показателей  роста </w:t>
            </w:r>
          </w:p>
        </w:tc>
      </w:tr>
      <w:tr w:rsidR="000A278C" w:rsidRPr="00353ED5" w:rsidTr="008905E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Маркированные конверты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Исходя из  требуемого номинала в пределах лимитов выделенного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В соответствии с затратами на текущий финансовый год с учетом показателей  роста </w:t>
            </w:r>
          </w:p>
        </w:tc>
      </w:tr>
      <w:tr w:rsidR="000A278C" w:rsidRPr="00353ED5" w:rsidTr="008905E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Почтовые отправления (заказные письма)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В соответствии с затратами на текущий финансовый год с учетом показателей  роста </w:t>
            </w:r>
          </w:p>
        </w:tc>
      </w:tr>
    </w:tbl>
    <w:p w:rsidR="000A278C" w:rsidRDefault="000A278C" w:rsidP="000A278C">
      <w:pPr>
        <w:pStyle w:val="a4"/>
        <w:shd w:val="clear" w:color="auto" w:fill="FFFFFF" w:themeFill="background1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 w:rsidRPr="00E91B00">
        <w:rPr>
          <w:b w:val="0"/>
          <w:sz w:val="28"/>
          <w:szCs w:val="28"/>
        </w:rPr>
        <w:t>».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1.2.2. Дополнить пунктом 40 «Норматив затрат на приобретение карты водителя для работы с </w:t>
      </w:r>
      <w:proofErr w:type="spellStart"/>
      <w:r w:rsidRPr="004E5732">
        <w:rPr>
          <w:rFonts w:ascii="Times New Roman" w:eastAsia="Calibri" w:hAnsi="Times New Roman" w:cs="Times New Roman"/>
          <w:sz w:val="28"/>
          <w:szCs w:val="28"/>
        </w:rPr>
        <w:t>тахографом</w:t>
      </w:r>
      <w:proofErr w:type="spellEnd"/>
      <w:r w:rsidRPr="004E5732">
        <w:rPr>
          <w:rFonts w:ascii="Times New Roman" w:eastAsia="Calibri" w:hAnsi="Times New Roman" w:cs="Times New Roman"/>
          <w:sz w:val="28"/>
          <w:szCs w:val="28"/>
        </w:rPr>
        <w:t>» следующего содержания:</w:t>
      </w:r>
    </w:p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835"/>
        <w:gridCol w:w="2693"/>
      </w:tblGrid>
      <w:tr w:rsidR="000A278C" w:rsidRPr="00353ED5" w:rsidTr="008905E5">
        <w:trPr>
          <w:trHeight w:val="40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№</w:t>
            </w:r>
          </w:p>
          <w:p w:rsidR="000A278C" w:rsidRPr="00353ED5" w:rsidRDefault="000A278C" w:rsidP="00890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3E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53ED5">
              <w:rPr>
                <w:rFonts w:ascii="Times New Roman" w:hAnsi="Times New Roman"/>
              </w:rPr>
              <w:t>/</w:t>
            </w:r>
            <w:proofErr w:type="spellStart"/>
            <w:r w:rsidRPr="00353E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Норматив количества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 Норматив цены </w:t>
            </w:r>
            <w:proofErr w:type="gramStart"/>
            <w:r w:rsidRPr="00353ED5">
              <w:rPr>
                <w:rFonts w:ascii="Times New Roman" w:hAnsi="Times New Roman"/>
              </w:rPr>
              <w:t>за</w:t>
            </w:r>
            <w:proofErr w:type="gramEnd"/>
            <w:r w:rsidRPr="00353ED5">
              <w:rPr>
                <w:rFonts w:ascii="Times New Roman" w:hAnsi="Times New Roman"/>
              </w:rPr>
              <w:t xml:space="preserve"> </w:t>
            </w:r>
          </w:p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единицу (руб.)</w:t>
            </w:r>
          </w:p>
        </w:tc>
      </w:tr>
      <w:tr w:rsidR="000A278C" w:rsidRPr="00353ED5" w:rsidTr="008905E5">
        <w:trPr>
          <w:trHeight w:val="7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Карта водителя </w:t>
            </w:r>
          </w:p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для работы с </w:t>
            </w:r>
            <w:proofErr w:type="spellStart"/>
            <w:r w:rsidRPr="00353ED5">
              <w:rPr>
                <w:rFonts w:ascii="Times New Roman" w:hAnsi="Times New Roman"/>
              </w:rPr>
              <w:t>тахографом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1 карта для каждого </w:t>
            </w:r>
          </w:p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353ED5">
              <w:rPr>
                <w:rFonts w:ascii="Times New Roman" w:hAnsi="Times New Roman"/>
              </w:rPr>
              <w:t xml:space="preserve">водителя  категории </w:t>
            </w:r>
            <w:r w:rsidRPr="00353ED5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3ED5">
              <w:rPr>
                <w:rFonts w:ascii="Times New Roman" w:hAnsi="Times New Roman"/>
                <w:lang w:val="en-US"/>
              </w:rPr>
              <w:t>3 900,00</w:t>
            </w:r>
          </w:p>
        </w:tc>
      </w:tr>
    </w:tbl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15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3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5732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151AE">
        <w:rPr>
          <w:rFonts w:ascii="Times New Roman" w:eastAsia="Calibri" w:hAnsi="Times New Roman" w:cs="Times New Roman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добавить позицией 17 </w:t>
      </w:r>
      <w:r w:rsidRPr="004E573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701"/>
        <w:gridCol w:w="2127"/>
        <w:gridCol w:w="567"/>
        <w:gridCol w:w="1134"/>
        <w:gridCol w:w="1275"/>
        <w:gridCol w:w="1701"/>
      </w:tblGrid>
      <w:tr w:rsidR="000A278C" w:rsidRPr="00353ED5" w:rsidTr="008905E5">
        <w:trPr>
          <w:trHeight w:val="543"/>
        </w:trPr>
        <w:tc>
          <w:tcPr>
            <w:tcW w:w="580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53E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3E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3ED5">
              <w:rPr>
                <w:rFonts w:ascii="Times New Roman" w:hAnsi="Times New Roman" w:cs="Times New Roman"/>
              </w:rPr>
              <w:t>/</w:t>
            </w:r>
            <w:proofErr w:type="spellStart"/>
            <w:r w:rsidRPr="00353E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53ED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53E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53ED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53ED5">
              <w:rPr>
                <w:rFonts w:ascii="Times New Roman" w:hAnsi="Times New Roman" w:cs="Times New Roman"/>
              </w:rPr>
              <w:t>изм</w:t>
            </w:r>
            <w:proofErr w:type="spellEnd"/>
            <w:r w:rsidRPr="00353E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3ED5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53ED5">
              <w:rPr>
                <w:rFonts w:ascii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shd w:val="clear" w:color="auto" w:fill="auto"/>
            <w:hideMark/>
          </w:tcPr>
          <w:p w:rsidR="000A278C" w:rsidRPr="00353ED5" w:rsidRDefault="000A278C" w:rsidP="008905E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53ED5">
              <w:rPr>
                <w:rFonts w:ascii="Times New Roman" w:hAnsi="Times New Roman" w:cs="Times New Roman"/>
              </w:rPr>
              <w:t>Срок полезного использования, лет</w:t>
            </w:r>
          </w:p>
        </w:tc>
      </w:tr>
      <w:tr w:rsidR="000A278C" w:rsidRPr="00353ED5" w:rsidTr="008905E5">
        <w:trPr>
          <w:trHeight w:val="3515"/>
        </w:trPr>
        <w:tc>
          <w:tcPr>
            <w:tcW w:w="580" w:type="dxa"/>
            <w:shd w:val="clear" w:color="auto" w:fill="auto"/>
            <w:noWrap/>
            <w:hideMark/>
          </w:tcPr>
          <w:p w:rsidR="000A278C" w:rsidRPr="0040208D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208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0A278C" w:rsidRPr="0040208D" w:rsidRDefault="000A278C" w:rsidP="008905E5">
            <w:pPr>
              <w:rPr>
                <w:rFonts w:ascii="Times New Roman" w:hAnsi="Times New Roman" w:cs="Times New Roman"/>
                <w:bCs/>
              </w:rPr>
            </w:pPr>
            <w:r w:rsidRPr="0040208D">
              <w:rPr>
                <w:rFonts w:ascii="Times New Roman" w:hAnsi="Times New Roman" w:cs="Times New Roman"/>
                <w:bCs/>
              </w:rPr>
              <w:t>Руководители</w:t>
            </w:r>
          </w:p>
        </w:tc>
        <w:tc>
          <w:tcPr>
            <w:tcW w:w="2127" w:type="dxa"/>
            <w:shd w:val="clear" w:color="auto" w:fill="auto"/>
            <w:hideMark/>
          </w:tcPr>
          <w:p w:rsidR="000A278C" w:rsidRPr="0040208D" w:rsidRDefault="000A278C" w:rsidP="008905E5">
            <w:pPr>
              <w:rPr>
                <w:rFonts w:ascii="Times New Roman" w:hAnsi="Times New Roman" w:cs="Times New Roman"/>
                <w:bCs/>
              </w:rPr>
            </w:pPr>
            <w:r w:rsidRPr="002E11CF">
              <w:rPr>
                <w:rFonts w:ascii="Times New Roman" w:hAnsi="Times New Roman" w:cs="Times New Roman"/>
                <w:bCs/>
              </w:rPr>
              <w:t xml:space="preserve">Компьютер персональный в  сборе, для работы в программе </w:t>
            </w:r>
            <w:proofErr w:type="spellStart"/>
            <w:r w:rsidRPr="002E11CF">
              <w:rPr>
                <w:rFonts w:ascii="Times New Roman" w:hAnsi="Times New Roman" w:cs="Times New Roman"/>
                <w:bCs/>
              </w:rPr>
              <w:t>Renga</w:t>
            </w:r>
            <w:proofErr w:type="spellEnd"/>
            <w:r w:rsidRPr="002E11CF">
              <w:rPr>
                <w:rFonts w:ascii="Times New Roman" w:hAnsi="Times New Roman" w:cs="Times New Roman"/>
                <w:bCs/>
              </w:rPr>
              <w:t xml:space="preserve"> – российской BIM – системе </w:t>
            </w:r>
            <w:proofErr w:type="spellStart"/>
            <w:proofErr w:type="gramStart"/>
            <w:r w:rsidRPr="002E11CF">
              <w:rPr>
                <w:rFonts w:ascii="Times New Roman" w:hAnsi="Times New Roman" w:cs="Times New Roman"/>
                <w:bCs/>
              </w:rPr>
              <w:t>обязатель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E11CF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proofErr w:type="gramEnd"/>
            <w:r w:rsidRPr="002E11CF">
              <w:rPr>
                <w:rFonts w:ascii="Times New Roman" w:hAnsi="Times New Roman" w:cs="Times New Roman"/>
                <w:bCs/>
              </w:rPr>
              <w:t xml:space="preserve"> формирования и использования информационной модели объекта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A278C" w:rsidRPr="0040208D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208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0A278C" w:rsidRPr="0040208D" w:rsidRDefault="000A278C" w:rsidP="0089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расчета 1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учрежде-ние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A278C" w:rsidRPr="0040208D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266 996,33</w:t>
            </w:r>
          </w:p>
        </w:tc>
        <w:tc>
          <w:tcPr>
            <w:tcW w:w="1701" w:type="dxa"/>
            <w:shd w:val="clear" w:color="auto" w:fill="auto"/>
            <w:hideMark/>
          </w:tcPr>
          <w:p w:rsidR="000A278C" w:rsidRPr="0040208D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208D">
              <w:rPr>
                <w:rFonts w:ascii="Times New Roman" w:hAnsi="Times New Roman" w:cs="Times New Roman"/>
                <w:bCs/>
              </w:rPr>
              <w:t> 3</w:t>
            </w:r>
          </w:p>
        </w:tc>
      </w:tr>
    </w:tbl>
    <w:p w:rsidR="000A278C" w:rsidRPr="00353ED5" w:rsidRDefault="000A278C" w:rsidP="000A278C">
      <w:pPr>
        <w:spacing w:after="0" w:line="240" w:lineRule="auto"/>
        <w:ind w:left="-56" w:firstLine="56"/>
        <w:contextualSpacing/>
        <w:jc w:val="right"/>
        <w:rPr>
          <w:rFonts w:ascii="Times New Roman" w:hAnsi="Times New Roman"/>
          <w:sz w:val="28"/>
          <w:szCs w:val="28"/>
        </w:rPr>
      </w:pPr>
      <w:r w:rsidRPr="00353ED5">
        <w:rPr>
          <w:rFonts w:ascii="Times New Roman" w:hAnsi="Times New Roman"/>
          <w:sz w:val="28"/>
          <w:szCs w:val="28"/>
        </w:rPr>
        <w:t>».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57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53ED5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позициями 7, 8 </w:t>
      </w:r>
      <w:r w:rsidRPr="004E573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4962"/>
        <w:gridCol w:w="1842"/>
        <w:gridCol w:w="1701"/>
      </w:tblGrid>
      <w:tr w:rsidR="000A278C" w:rsidRPr="00D85AF0" w:rsidTr="008905E5">
        <w:trPr>
          <w:trHeight w:val="822"/>
        </w:trPr>
        <w:tc>
          <w:tcPr>
            <w:tcW w:w="580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 xml:space="preserve">№   </w:t>
            </w:r>
            <w:proofErr w:type="spellStart"/>
            <w:proofErr w:type="gramStart"/>
            <w:r w:rsidRPr="00D85AF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85AF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85AF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Количество единиц в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Максимально допустимая цена</w:t>
            </w:r>
          </w:p>
        </w:tc>
      </w:tr>
      <w:tr w:rsidR="000A278C" w:rsidRPr="00D85AF0" w:rsidTr="008905E5">
        <w:trPr>
          <w:trHeight w:val="558"/>
        </w:trPr>
        <w:tc>
          <w:tcPr>
            <w:tcW w:w="580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  <w:hideMark/>
          </w:tcPr>
          <w:p w:rsidR="000A278C" w:rsidRPr="00D013AC" w:rsidRDefault="000A278C" w:rsidP="008905E5">
            <w:pPr>
              <w:rPr>
                <w:rFonts w:ascii="Times New Roman" w:hAnsi="Times New Roman" w:cs="Times New Roman"/>
                <w:bCs/>
              </w:rPr>
            </w:pPr>
            <w:r w:rsidRPr="00D013AC">
              <w:rPr>
                <w:rFonts w:ascii="Times New Roman" w:hAnsi="Times New Roman" w:cs="Times New Roman"/>
                <w:bCs/>
              </w:rPr>
              <w:t xml:space="preserve">Постоянная (бессрочная) лицензия </w:t>
            </w:r>
            <w:proofErr w:type="spellStart"/>
            <w:r w:rsidRPr="00D013AC">
              <w:rPr>
                <w:rFonts w:ascii="Times New Roman" w:hAnsi="Times New Roman" w:cs="Times New Roman"/>
                <w:bCs/>
                <w:lang w:val="en-US"/>
              </w:rPr>
              <w:t>Renga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Годовое обслуживание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110 000,00</w:t>
            </w:r>
          </w:p>
        </w:tc>
      </w:tr>
      <w:tr w:rsidR="000A278C" w:rsidRPr="00D85AF0" w:rsidTr="008905E5">
        <w:trPr>
          <w:trHeight w:val="753"/>
        </w:trPr>
        <w:tc>
          <w:tcPr>
            <w:tcW w:w="580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62" w:type="dxa"/>
            <w:shd w:val="clear" w:color="auto" w:fill="auto"/>
            <w:hideMark/>
          </w:tcPr>
          <w:p w:rsidR="000A278C" w:rsidRPr="00D013AC" w:rsidRDefault="000A278C" w:rsidP="008905E5">
            <w:pPr>
              <w:rPr>
                <w:rFonts w:ascii="Times New Roman" w:hAnsi="Times New Roman" w:cs="Times New Roman"/>
                <w:bCs/>
              </w:rPr>
            </w:pPr>
            <w:r w:rsidRPr="00D013AC">
              <w:rPr>
                <w:rFonts w:ascii="Times New Roman" w:hAnsi="Times New Roman" w:cs="Times New Roman"/>
                <w:bCs/>
              </w:rPr>
              <w:t xml:space="preserve">Лицензионный платеж за пакет обновления программного обеспечения </w:t>
            </w:r>
            <w:proofErr w:type="spellStart"/>
            <w:r w:rsidRPr="00D013AC">
              <w:rPr>
                <w:rFonts w:ascii="Times New Roman" w:hAnsi="Times New Roman" w:cs="Times New Roman"/>
                <w:bCs/>
                <w:lang w:val="en-US"/>
              </w:rPr>
              <w:t>Renga</w:t>
            </w:r>
            <w:proofErr w:type="spellEnd"/>
            <w:r w:rsidRPr="00D013AC">
              <w:rPr>
                <w:rFonts w:ascii="Times New Roman" w:hAnsi="Times New Roman" w:cs="Times New Roman"/>
                <w:bCs/>
              </w:rPr>
              <w:t>, годовая лицензия</w:t>
            </w:r>
          </w:p>
        </w:tc>
        <w:tc>
          <w:tcPr>
            <w:tcW w:w="1842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A278C" w:rsidRPr="00D85AF0" w:rsidRDefault="000A278C" w:rsidP="00890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AF0"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</w:tbl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278C" w:rsidRPr="004E5732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015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4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0A278C" w:rsidRPr="0040208D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E5732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08D">
        <w:rPr>
          <w:rFonts w:ascii="Times New Roman" w:eastAsia="Calibri" w:hAnsi="Times New Roman" w:cs="Times New Roman"/>
          <w:sz w:val="28"/>
          <w:szCs w:val="28"/>
        </w:rPr>
        <w:t>Позицию 2 пункта 8 «Норматив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обеспечения» изложить в следующей редакции:</w:t>
      </w:r>
    </w:p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8D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3755"/>
        <w:gridCol w:w="1984"/>
        <w:gridCol w:w="2835"/>
      </w:tblGrid>
      <w:tr w:rsidR="000A278C" w:rsidRPr="00D97BCC" w:rsidTr="008905E5">
        <w:trPr>
          <w:trHeight w:val="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D97B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97BC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97B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Количество единиц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0A278C" w:rsidRPr="00D97BCC" w:rsidTr="008905E5">
        <w:trPr>
          <w:trHeight w:val="5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Сетевой доступ к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- справочной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CC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8C" w:rsidRPr="00D97BCC" w:rsidRDefault="000A278C" w:rsidP="008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CC">
              <w:rPr>
                <w:rFonts w:ascii="Times New Roman" w:eastAsia="Times New Roman" w:hAnsi="Times New Roman" w:cs="Times New Roman"/>
                <w:sz w:val="24"/>
                <w:szCs w:val="24"/>
              </w:rPr>
              <w:t>6 955,98</w:t>
            </w:r>
          </w:p>
        </w:tc>
      </w:tr>
    </w:tbl>
    <w:p w:rsidR="000A278C" w:rsidRDefault="000A278C" w:rsidP="000A278C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278C" w:rsidRPr="00A012E0" w:rsidRDefault="000A278C" w:rsidP="000A278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0A278C" w:rsidRPr="00A012E0" w:rsidRDefault="000A278C" w:rsidP="000A278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0A278C" w:rsidRPr="00A012E0" w:rsidRDefault="000A278C" w:rsidP="000A278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A278C" w:rsidRPr="00A012E0" w:rsidRDefault="000A278C" w:rsidP="000A278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A278C" w:rsidRDefault="000A278C" w:rsidP="000A2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78C" w:rsidRPr="00A012E0" w:rsidRDefault="000A278C" w:rsidP="000A2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278C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0A278C" w:rsidP="000A278C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>Разослано: в дело, КФ, МКУ УХО и</w:t>
      </w:r>
      <w:proofErr w:type="gramStart"/>
      <w:r w:rsidRPr="00A012E0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Pr="00A012E0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МКУ УКС, МКУ </w:t>
      </w:r>
      <w:proofErr w:type="spellStart"/>
      <w:r>
        <w:rPr>
          <w:rFonts w:ascii="Times New Roman" w:hAnsi="Times New Roman" w:cs="Times New Roman"/>
          <w:bCs/>
          <w:sz w:val="20"/>
        </w:rPr>
        <w:t>УУиК</w:t>
      </w:r>
      <w:proofErr w:type="spellEnd"/>
      <w:r>
        <w:rPr>
          <w:rFonts w:ascii="Times New Roman" w:hAnsi="Times New Roman" w:cs="Times New Roman"/>
          <w:bCs/>
          <w:sz w:val="20"/>
        </w:rPr>
        <w:t>,</w:t>
      </w:r>
      <w:r w:rsidRPr="00A012E0">
        <w:rPr>
          <w:rFonts w:ascii="Times New Roman" w:hAnsi="Times New Roman" w:cs="Times New Roman"/>
          <w:bCs/>
          <w:sz w:val="20"/>
        </w:rPr>
        <w:t xml:space="preserve"> ОМЗ.</w:t>
      </w:r>
    </w:p>
    <w:sectPr w:rsidR="00750619" w:rsidRPr="009B324B" w:rsidSect="004C2D1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2E19"/>
    <w:rsid w:val="000831D8"/>
    <w:rsid w:val="000863E9"/>
    <w:rsid w:val="0009091C"/>
    <w:rsid w:val="00092BBF"/>
    <w:rsid w:val="0009368B"/>
    <w:rsid w:val="00094AEA"/>
    <w:rsid w:val="00094DB3"/>
    <w:rsid w:val="000A278C"/>
    <w:rsid w:val="000B0834"/>
    <w:rsid w:val="000C1EDA"/>
    <w:rsid w:val="000C4C61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45C2"/>
    <w:rsid w:val="00184E33"/>
    <w:rsid w:val="0018534C"/>
    <w:rsid w:val="0018743F"/>
    <w:rsid w:val="0019211E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4354"/>
    <w:rsid w:val="00236B28"/>
    <w:rsid w:val="002411AF"/>
    <w:rsid w:val="002449CA"/>
    <w:rsid w:val="00254231"/>
    <w:rsid w:val="00255B16"/>
    <w:rsid w:val="00256CE2"/>
    <w:rsid w:val="0026051E"/>
    <w:rsid w:val="00265F8E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F3515"/>
    <w:rsid w:val="00300490"/>
    <w:rsid w:val="00300E9D"/>
    <w:rsid w:val="003029EC"/>
    <w:rsid w:val="00302D31"/>
    <w:rsid w:val="00304CDE"/>
    <w:rsid w:val="00314F1C"/>
    <w:rsid w:val="00341DDF"/>
    <w:rsid w:val="00353ED5"/>
    <w:rsid w:val="003551B4"/>
    <w:rsid w:val="00357441"/>
    <w:rsid w:val="00360901"/>
    <w:rsid w:val="00366C64"/>
    <w:rsid w:val="00366D73"/>
    <w:rsid w:val="00371136"/>
    <w:rsid w:val="00380149"/>
    <w:rsid w:val="003A3366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4401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2512"/>
    <w:rsid w:val="004D46C8"/>
    <w:rsid w:val="004D4A2D"/>
    <w:rsid w:val="004D7489"/>
    <w:rsid w:val="004E39F8"/>
    <w:rsid w:val="004E5732"/>
    <w:rsid w:val="004F0633"/>
    <w:rsid w:val="004F24EC"/>
    <w:rsid w:val="005015A1"/>
    <w:rsid w:val="00505DC7"/>
    <w:rsid w:val="0050763E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B6B5B"/>
    <w:rsid w:val="005C13EC"/>
    <w:rsid w:val="005C4248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44FD"/>
    <w:rsid w:val="0061535D"/>
    <w:rsid w:val="006161C1"/>
    <w:rsid w:val="00620199"/>
    <w:rsid w:val="00621AD8"/>
    <w:rsid w:val="00623B78"/>
    <w:rsid w:val="00624BC4"/>
    <w:rsid w:val="00627A15"/>
    <w:rsid w:val="00637FE3"/>
    <w:rsid w:val="006425BC"/>
    <w:rsid w:val="00650CBE"/>
    <w:rsid w:val="00654225"/>
    <w:rsid w:val="006568A4"/>
    <w:rsid w:val="006570EF"/>
    <w:rsid w:val="006571E9"/>
    <w:rsid w:val="00662007"/>
    <w:rsid w:val="006634B4"/>
    <w:rsid w:val="006754A0"/>
    <w:rsid w:val="00676EFA"/>
    <w:rsid w:val="00680104"/>
    <w:rsid w:val="0068077F"/>
    <w:rsid w:val="00684644"/>
    <w:rsid w:val="0068492D"/>
    <w:rsid w:val="00692E32"/>
    <w:rsid w:val="0069421B"/>
    <w:rsid w:val="00696D1D"/>
    <w:rsid w:val="0069720B"/>
    <w:rsid w:val="006A5E48"/>
    <w:rsid w:val="006B6F00"/>
    <w:rsid w:val="006B7142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985"/>
    <w:rsid w:val="00747DE3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576F"/>
    <w:rsid w:val="00766533"/>
    <w:rsid w:val="007715A3"/>
    <w:rsid w:val="00771C37"/>
    <w:rsid w:val="00772EBB"/>
    <w:rsid w:val="007800E6"/>
    <w:rsid w:val="00783684"/>
    <w:rsid w:val="00784091"/>
    <w:rsid w:val="00784A44"/>
    <w:rsid w:val="00784F18"/>
    <w:rsid w:val="00786D6C"/>
    <w:rsid w:val="007933EE"/>
    <w:rsid w:val="0079524D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5574"/>
    <w:rsid w:val="007E7619"/>
    <w:rsid w:val="007F276B"/>
    <w:rsid w:val="007F4A70"/>
    <w:rsid w:val="007F5273"/>
    <w:rsid w:val="007F6EA6"/>
    <w:rsid w:val="00801268"/>
    <w:rsid w:val="0080247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C0D68"/>
    <w:rsid w:val="008C14A9"/>
    <w:rsid w:val="008D31DF"/>
    <w:rsid w:val="008D580D"/>
    <w:rsid w:val="008D7555"/>
    <w:rsid w:val="008E393F"/>
    <w:rsid w:val="008E415D"/>
    <w:rsid w:val="008F63F3"/>
    <w:rsid w:val="00905659"/>
    <w:rsid w:val="009060B5"/>
    <w:rsid w:val="00906B78"/>
    <w:rsid w:val="00911C98"/>
    <w:rsid w:val="00912865"/>
    <w:rsid w:val="00913058"/>
    <w:rsid w:val="00914D3B"/>
    <w:rsid w:val="009170E7"/>
    <w:rsid w:val="00921411"/>
    <w:rsid w:val="00922C16"/>
    <w:rsid w:val="0092564B"/>
    <w:rsid w:val="0094034C"/>
    <w:rsid w:val="00943A69"/>
    <w:rsid w:val="00944B58"/>
    <w:rsid w:val="0094542F"/>
    <w:rsid w:val="009559EA"/>
    <w:rsid w:val="00960CF0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B0A55"/>
    <w:rsid w:val="009B16C3"/>
    <w:rsid w:val="009B324B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0FD2"/>
    <w:rsid w:val="00A96F48"/>
    <w:rsid w:val="00A97BFC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17872"/>
    <w:rsid w:val="00B2214F"/>
    <w:rsid w:val="00B300AC"/>
    <w:rsid w:val="00B30509"/>
    <w:rsid w:val="00B3700A"/>
    <w:rsid w:val="00B403DA"/>
    <w:rsid w:val="00B40ECD"/>
    <w:rsid w:val="00B41E0E"/>
    <w:rsid w:val="00B4333F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41D93"/>
    <w:rsid w:val="00C532AD"/>
    <w:rsid w:val="00C61D5E"/>
    <w:rsid w:val="00C6451B"/>
    <w:rsid w:val="00C64523"/>
    <w:rsid w:val="00C64598"/>
    <w:rsid w:val="00C725EC"/>
    <w:rsid w:val="00C8473A"/>
    <w:rsid w:val="00C90ED0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6447"/>
    <w:rsid w:val="00D507AD"/>
    <w:rsid w:val="00D569EC"/>
    <w:rsid w:val="00D56A83"/>
    <w:rsid w:val="00D56C35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D0CE9"/>
    <w:rsid w:val="00DD42E0"/>
    <w:rsid w:val="00DD5E17"/>
    <w:rsid w:val="00DD799D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3D12"/>
    <w:rsid w:val="00E55BE8"/>
    <w:rsid w:val="00E61D8D"/>
    <w:rsid w:val="00E64F21"/>
    <w:rsid w:val="00E7013C"/>
    <w:rsid w:val="00E70A6D"/>
    <w:rsid w:val="00E72E27"/>
    <w:rsid w:val="00E91B00"/>
    <w:rsid w:val="00E97635"/>
    <w:rsid w:val="00EA0F8C"/>
    <w:rsid w:val="00EA3B71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E7ABF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91EDD"/>
    <w:rsid w:val="00F92E4C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D4B4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276-FFE3-41C2-9971-075DCC8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27</cp:revision>
  <cp:lastPrinted>2022-03-03T09:21:00Z</cp:lastPrinted>
  <dcterms:created xsi:type="dcterms:W3CDTF">2022-03-02T14:56:00Z</dcterms:created>
  <dcterms:modified xsi:type="dcterms:W3CDTF">2022-03-22T13:33:00Z</dcterms:modified>
</cp:coreProperties>
</file>