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FA" w:rsidRPr="008E60FA" w:rsidRDefault="008E60FA" w:rsidP="008E60FA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8E60FA">
        <w:rPr>
          <w:color w:val="000000"/>
          <w:sz w:val="28"/>
          <w:szCs w:val="28"/>
        </w:rPr>
        <w:t xml:space="preserve">Настоящим администрация Кировского муниципального района Ленинградской области уведомляет о проведении общественного </w:t>
      </w:r>
      <w:proofErr w:type="gramStart"/>
      <w:r w:rsidRPr="008E60FA">
        <w:rPr>
          <w:color w:val="000000"/>
          <w:sz w:val="28"/>
          <w:szCs w:val="28"/>
        </w:rPr>
        <w:t>обсуждения проекта  Прогноза социально-экономического развития Кировского муниципального района Ленинградской области</w:t>
      </w:r>
      <w:proofErr w:type="gramEnd"/>
      <w:r w:rsidRPr="008E60FA">
        <w:rPr>
          <w:color w:val="000000"/>
          <w:sz w:val="28"/>
          <w:szCs w:val="28"/>
        </w:rPr>
        <w:t xml:space="preserve"> на 2022-2024 годы.</w:t>
      </w:r>
    </w:p>
    <w:p w:rsidR="008E60FA" w:rsidRPr="008E60FA" w:rsidRDefault="008E60FA" w:rsidP="008E60FA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8E60FA">
        <w:rPr>
          <w:rStyle w:val="a4"/>
          <w:color w:val="000000"/>
          <w:sz w:val="28"/>
          <w:szCs w:val="28"/>
          <w:bdr w:val="none" w:sz="0" w:space="0" w:color="auto" w:frame="1"/>
        </w:rPr>
        <w:t>Разработчик  проекта</w:t>
      </w:r>
      <w:r w:rsidRPr="008E60FA">
        <w:rPr>
          <w:color w:val="000000"/>
          <w:sz w:val="28"/>
          <w:szCs w:val="28"/>
        </w:rPr>
        <w:t>:</w:t>
      </w:r>
    </w:p>
    <w:p w:rsidR="008E60FA" w:rsidRPr="008E60FA" w:rsidRDefault="008E60FA" w:rsidP="008E60FA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8E60FA">
        <w:rPr>
          <w:color w:val="000000"/>
          <w:sz w:val="28"/>
          <w:szCs w:val="28"/>
        </w:rPr>
        <w:t>Отдел экономического развития и инвестиционной деятельности администрации Кировского муниципального района Ленинградской области.</w:t>
      </w:r>
    </w:p>
    <w:p w:rsidR="008E60FA" w:rsidRPr="008E60FA" w:rsidRDefault="008E60FA" w:rsidP="008E60FA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8E60FA">
        <w:rPr>
          <w:rStyle w:val="a4"/>
          <w:color w:val="000000"/>
          <w:sz w:val="28"/>
          <w:szCs w:val="28"/>
          <w:bdr w:val="none" w:sz="0" w:space="0" w:color="auto" w:frame="1"/>
        </w:rPr>
        <w:t>Контакты:</w:t>
      </w:r>
    </w:p>
    <w:p w:rsidR="008E60FA" w:rsidRPr="008E60FA" w:rsidRDefault="008E60FA" w:rsidP="008E60FA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8E60FA">
        <w:rPr>
          <w:color w:val="000000"/>
          <w:sz w:val="28"/>
          <w:szCs w:val="28"/>
        </w:rPr>
        <w:t>Отдел экономического развития и инвестиционной деятельности администрации Кировского муниципального района Ленинградской области, тел/факс 8(81362)22-503,</w:t>
      </w:r>
    </w:p>
    <w:p w:rsidR="008E60FA" w:rsidRPr="008E60FA" w:rsidRDefault="008E60FA" w:rsidP="008E60FA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proofErr w:type="spellStart"/>
      <w:r w:rsidRPr="008E60FA">
        <w:rPr>
          <w:color w:val="000000"/>
          <w:sz w:val="28"/>
          <w:szCs w:val="28"/>
        </w:rPr>
        <w:t>e-mail</w:t>
      </w:r>
      <w:proofErr w:type="spellEnd"/>
      <w:r w:rsidRPr="008E60FA">
        <w:rPr>
          <w:color w:val="000000"/>
          <w:sz w:val="28"/>
          <w:szCs w:val="28"/>
        </w:rPr>
        <w:t>: </w:t>
      </w:r>
      <w:hyperlink r:id="rId4" w:history="1">
        <w:r w:rsidRPr="008E60FA">
          <w:rPr>
            <w:rStyle w:val="a5"/>
            <w:color w:val="0056B3"/>
            <w:sz w:val="28"/>
            <w:szCs w:val="28"/>
            <w:u w:val="none"/>
            <w:bdr w:val="none" w:sz="0" w:space="0" w:color="auto" w:frame="1"/>
          </w:rPr>
          <w:t>lagachina@kirovsk-reg.ru</w:t>
        </w:r>
      </w:hyperlink>
    </w:p>
    <w:p w:rsidR="008E60FA" w:rsidRPr="008E60FA" w:rsidRDefault="008E60FA" w:rsidP="008E60FA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8E60FA">
        <w:rPr>
          <w:rStyle w:val="a4"/>
          <w:color w:val="000000"/>
          <w:sz w:val="28"/>
          <w:szCs w:val="28"/>
          <w:bdr w:val="none" w:sz="0" w:space="0" w:color="auto" w:frame="1"/>
        </w:rPr>
        <w:t>Срок проведения общественного обсуждения</w:t>
      </w:r>
      <w:r w:rsidRPr="008E60FA">
        <w:rPr>
          <w:color w:val="000000"/>
          <w:sz w:val="28"/>
          <w:szCs w:val="28"/>
        </w:rPr>
        <w:t>:</w:t>
      </w:r>
    </w:p>
    <w:p w:rsidR="008E60FA" w:rsidRPr="008E60FA" w:rsidRDefault="008E60FA" w:rsidP="008E60FA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8E60FA">
        <w:rPr>
          <w:color w:val="000000"/>
          <w:sz w:val="28"/>
          <w:szCs w:val="28"/>
        </w:rPr>
        <w:t>с 09 по 23 ноября  2021 года.</w:t>
      </w:r>
    </w:p>
    <w:p w:rsidR="008E60FA" w:rsidRPr="008E60FA" w:rsidRDefault="008E60FA" w:rsidP="008E60FA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8E60FA">
        <w:rPr>
          <w:rStyle w:val="a4"/>
          <w:color w:val="000000"/>
          <w:sz w:val="28"/>
          <w:szCs w:val="28"/>
          <w:bdr w:val="none" w:sz="0" w:space="0" w:color="auto" w:frame="1"/>
        </w:rPr>
        <w:t>Порядок направления замечаний и предложений по представленному проекту:</w:t>
      </w:r>
    </w:p>
    <w:p w:rsidR="008E60FA" w:rsidRPr="008E60FA" w:rsidRDefault="008E60FA" w:rsidP="008E60FA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8E60FA">
        <w:rPr>
          <w:color w:val="000000"/>
          <w:sz w:val="28"/>
          <w:szCs w:val="28"/>
        </w:rPr>
        <w:t>Замечания и предложения к проектам прогнозов принимаются по указанным контактам в письменной форме (бумажном или электронном виде) с указанием способа обратной связи.</w:t>
      </w:r>
    </w:p>
    <w:p w:rsidR="008E60FA" w:rsidRPr="008E60FA" w:rsidRDefault="008E60FA" w:rsidP="008E60FA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8E60FA">
        <w:rPr>
          <w:color w:val="000000"/>
          <w:sz w:val="28"/>
          <w:szCs w:val="28"/>
        </w:rPr>
        <w:t>Анонимные замечания и предложения не рассматриваются.</w:t>
      </w:r>
    </w:p>
    <w:p w:rsidR="008E60FA" w:rsidRPr="008E60FA" w:rsidRDefault="008E60FA" w:rsidP="008E60FA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8E60FA">
        <w:rPr>
          <w:color w:val="000000"/>
          <w:sz w:val="28"/>
          <w:szCs w:val="28"/>
        </w:rPr>
        <w:t>Замечания и предложения носят рекомендательный характер.</w:t>
      </w:r>
    </w:p>
    <w:p w:rsidR="008E60FA" w:rsidRPr="008E60FA" w:rsidRDefault="008E60FA" w:rsidP="008E60FA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8E60FA">
        <w:rPr>
          <w:color w:val="000000"/>
          <w:sz w:val="28"/>
          <w:szCs w:val="28"/>
        </w:rPr>
        <w:t>Все собранные за время общественного обсуждения замечания и предложения регистрируются отделом экономического развития и инвестиционной деятельности.</w:t>
      </w:r>
    </w:p>
    <w:p w:rsidR="008E60FA" w:rsidRPr="008E60FA" w:rsidRDefault="008E60FA" w:rsidP="008E60FA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8E60FA">
        <w:rPr>
          <w:color w:val="000000"/>
          <w:sz w:val="28"/>
          <w:szCs w:val="28"/>
        </w:rPr>
        <w:t>Все собранные за время общественного обсуждения замечания и предложения рассматриваются с привлечением представителей структурных подразделений и отраслевых органов администрации района – разработчиков разделов, затронутых в замечаниях, предложениях.</w:t>
      </w:r>
    </w:p>
    <w:p w:rsidR="008E60FA" w:rsidRPr="008E60FA" w:rsidRDefault="008E60FA" w:rsidP="008E60FA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8E60FA">
        <w:rPr>
          <w:color w:val="000000"/>
          <w:sz w:val="28"/>
          <w:szCs w:val="28"/>
        </w:rPr>
        <w:t>Сводная информация о принятии (отклонении) поступивших замечаний и предложений к проекту прогноза размещается на официальном сайте администрации района в течение трех рабочих дней после подведения итогов общественного обсуждения.</w:t>
      </w:r>
    </w:p>
    <w:p w:rsidR="008E60FA" w:rsidRPr="008E60FA" w:rsidRDefault="008E60FA" w:rsidP="008E60FA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8E60FA">
        <w:rPr>
          <w:color w:val="000000"/>
          <w:sz w:val="28"/>
          <w:szCs w:val="28"/>
        </w:rPr>
        <w:lastRenderedPageBreak/>
        <w:t>Прилагаемые документы:</w:t>
      </w:r>
    </w:p>
    <w:p w:rsidR="008E60FA" w:rsidRPr="008E60FA" w:rsidRDefault="008E60FA" w:rsidP="008E60FA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8E60FA">
        <w:rPr>
          <w:color w:val="000000"/>
          <w:sz w:val="28"/>
          <w:szCs w:val="28"/>
        </w:rPr>
        <w:t>Проект  Прогноза социально-экономического развития Кировского  муниципального района Ленинградской области на 2022-2024 годы (файлы </w:t>
      </w:r>
      <w:hyperlink r:id="rId5" w:history="1">
        <w:r w:rsidRPr="008E60FA">
          <w:rPr>
            <w:rStyle w:val="a5"/>
            <w:color w:val="0056B3"/>
            <w:sz w:val="28"/>
            <w:szCs w:val="28"/>
            <w:u w:val="none"/>
            <w:bdr w:val="none" w:sz="0" w:space="0" w:color="auto" w:frame="1"/>
          </w:rPr>
          <w:t>«Пояснительная записка.doc»</w:t>
        </w:r>
      </w:hyperlink>
      <w:r w:rsidRPr="008E60FA">
        <w:rPr>
          <w:color w:val="000000"/>
          <w:sz w:val="28"/>
          <w:szCs w:val="28"/>
        </w:rPr>
        <w:t>, </w:t>
      </w:r>
      <w:hyperlink r:id="rId6" w:history="1">
        <w:r w:rsidRPr="008E60FA">
          <w:rPr>
            <w:rStyle w:val="a5"/>
            <w:color w:val="0056B3"/>
            <w:sz w:val="28"/>
            <w:szCs w:val="28"/>
            <w:u w:val="none"/>
            <w:bdr w:val="none" w:sz="0" w:space="0" w:color="auto" w:frame="1"/>
          </w:rPr>
          <w:t>«Формы_МО_среднесрочный.xls»</w:t>
        </w:r>
      </w:hyperlink>
      <w:r w:rsidRPr="008E60FA">
        <w:rPr>
          <w:color w:val="000000"/>
          <w:sz w:val="28"/>
          <w:szCs w:val="28"/>
        </w:rPr>
        <w:t>)</w:t>
      </w:r>
    </w:p>
    <w:p w:rsidR="00F55D44" w:rsidRDefault="00F55D44"/>
    <w:sectPr w:rsidR="00F5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60FA"/>
    <w:rsid w:val="008E60FA"/>
    <w:rsid w:val="00F5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E60FA"/>
    <w:rPr>
      <w:i/>
      <w:iCs/>
    </w:rPr>
  </w:style>
  <w:style w:type="character" w:styleId="a5">
    <w:name w:val="Hyperlink"/>
    <w:basedOn w:val="a0"/>
    <w:uiPriority w:val="99"/>
    <w:semiHidden/>
    <w:unhideWhenUsed/>
    <w:rsid w:val="008E60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rovsk-reg.ru/Files/file/1636461524formu_mo_srednesrochnui_2022-2024_v_deist__tsenah.xlsx" TargetMode="External"/><Relationship Id="rId5" Type="http://schemas.openxmlformats.org/officeDocument/2006/relationships/hyperlink" Target="https://kirovsk-reg.ru/Files/file/1636461509poyasnitelnaya_zapiska.docx" TargetMode="External"/><Relationship Id="rId4" Type="http://schemas.openxmlformats.org/officeDocument/2006/relationships/hyperlink" Target="mailto:lagachina@kirovsk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valickiy_ao</dc:creator>
  <cp:keywords/>
  <dc:description/>
  <cp:lastModifiedBy>valickiy_ao</cp:lastModifiedBy>
  <cp:revision>2</cp:revision>
  <dcterms:created xsi:type="dcterms:W3CDTF">2023-04-13T13:31:00Z</dcterms:created>
  <dcterms:modified xsi:type="dcterms:W3CDTF">2023-04-13T13:31:00Z</dcterms:modified>
</cp:coreProperties>
</file>