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 xml:space="preserve">Настоящим администрация Кировского муниципального района Ленинградской области уведомляет о проведении общественного </w:t>
      </w:r>
      <w:proofErr w:type="gramStart"/>
      <w:r w:rsidRPr="00A3197B">
        <w:rPr>
          <w:color w:val="000000"/>
          <w:sz w:val="28"/>
          <w:szCs w:val="28"/>
        </w:rPr>
        <w:t>обсуждения проекта  Прогноза социально-экономического развития Кировского муниципального района Ленинградской области</w:t>
      </w:r>
      <w:proofErr w:type="gramEnd"/>
      <w:r w:rsidRPr="00A3197B">
        <w:rPr>
          <w:color w:val="000000"/>
          <w:sz w:val="28"/>
          <w:szCs w:val="28"/>
        </w:rPr>
        <w:t xml:space="preserve"> на 2023-2025 годы.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A3197B">
        <w:rPr>
          <w:rStyle w:val="a4"/>
          <w:color w:val="000000"/>
          <w:sz w:val="28"/>
          <w:szCs w:val="28"/>
          <w:bdr w:val="none" w:sz="0" w:space="0" w:color="auto" w:frame="1"/>
        </w:rPr>
        <w:t>Разработчик  проекта</w:t>
      </w:r>
      <w:r w:rsidRPr="00A3197B">
        <w:rPr>
          <w:color w:val="000000"/>
          <w:sz w:val="28"/>
          <w:szCs w:val="28"/>
        </w:rPr>
        <w:t>: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 Ленинградской области.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A3197B">
        <w:rPr>
          <w:rStyle w:val="a4"/>
          <w:color w:val="000000"/>
          <w:sz w:val="28"/>
          <w:szCs w:val="28"/>
          <w:bdr w:val="none" w:sz="0" w:space="0" w:color="auto" w:frame="1"/>
        </w:rPr>
        <w:t>Контакты: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 Ленинградской области, тел/факс 8(81362)22-503,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proofErr w:type="spellStart"/>
      <w:r w:rsidRPr="00A3197B">
        <w:rPr>
          <w:color w:val="000000"/>
          <w:sz w:val="28"/>
          <w:szCs w:val="28"/>
        </w:rPr>
        <w:t>e-mail</w:t>
      </w:r>
      <w:proofErr w:type="spellEnd"/>
      <w:r w:rsidRPr="00A3197B">
        <w:rPr>
          <w:color w:val="000000"/>
          <w:sz w:val="28"/>
          <w:szCs w:val="28"/>
        </w:rPr>
        <w:t>: </w:t>
      </w:r>
      <w:hyperlink r:id="rId4" w:history="1">
        <w:r w:rsidRPr="00A3197B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lagachina@kirovsk-reg.ru</w:t>
        </w:r>
      </w:hyperlink>
    </w:p>
    <w:p w:rsidR="00A3197B" w:rsidRPr="00A3197B" w:rsidRDefault="00A3197B" w:rsidP="00A3197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A3197B">
        <w:rPr>
          <w:rStyle w:val="a4"/>
          <w:color w:val="000000"/>
          <w:sz w:val="28"/>
          <w:szCs w:val="28"/>
          <w:bdr w:val="none" w:sz="0" w:space="0" w:color="auto" w:frame="1"/>
        </w:rPr>
        <w:t>Срок проведения общественного обсуждения</w:t>
      </w:r>
      <w:r w:rsidRPr="00A3197B">
        <w:rPr>
          <w:color w:val="000000"/>
          <w:sz w:val="28"/>
          <w:szCs w:val="28"/>
        </w:rPr>
        <w:t>: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с 13 по 27 октября 2022 года.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A3197B">
        <w:rPr>
          <w:rStyle w:val="a4"/>
          <w:color w:val="000000"/>
          <w:sz w:val="28"/>
          <w:szCs w:val="28"/>
          <w:bdr w:val="none" w:sz="0" w:space="0" w:color="auto" w:frame="1"/>
        </w:rPr>
        <w:t>Порядок направления замечаний и предложений по представленному проекту: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Замечания и предложения к проектам прогнозов принимаются по указанным контактам в письменной форме (бумажном или электронном виде) с указанием способа обратной связи.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Анонимные замечания и предложения не рассматриваются.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Замечания и предложения носят рекомендательный характер.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Все собранные за время общественного обсуждения замечания и предложения регистрируются отделом экономического развития и инвестиционной деятельности.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Все собранные за время общественного обсуждения замечания и предложения рассматриваются с привлечением представителей структурных подразделений и отраслевых органов администрации района – разработчиков разделов, затронутых в замечаниях, предложениях.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Сводная информация о принятии (отклонении) поступивших замечаний и предложений к проекту прогноза размещается на официальном сайте администрации района в течение трех рабочих дней после подведения итогов общественного обсуждения.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lastRenderedPageBreak/>
        <w:t>Прилагаемые документы:</w:t>
      </w:r>
    </w:p>
    <w:p w:rsidR="00A3197B" w:rsidRPr="00A3197B" w:rsidRDefault="00A3197B" w:rsidP="00A3197B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A3197B">
        <w:rPr>
          <w:color w:val="000000"/>
          <w:sz w:val="28"/>
          <w:szCs w:val="28"/>
        </w:rPr>
        <w:t>Проект  Прогноза социально-экономического развития Кировского  муниципального района Ленинградской области на 2023-2025 годы (файлы:</w:t>
      </w:r>
      <w:r w:rsidRPr="00A3197B">
        <w:rPr>
          <w:color w:val="0000CD"/>
          <w:sz w:val="28"/>
          <w:szCs w:val="28"/>
          <w:bdr w:val="none" w:sz="0" w:space="0" w:color="auto" w:frame="1"/>
        </w:rPr>
        <w:t> </w:t>
      </w:r>
      <w:hyperlink r:id="rId5" w:history="1">
        <w:r w:rsidRPr="00A3197B">
          <w:rPr>
            <w:rStyle w:val="a5"/>
            <w:color w:val="0000CD"/>
            <w:sz w:val="28"/>
            <w:szCs w:val="28"/>
            <w:u w:val="none"/>
            <w:bdr w:val="none" w:sz="0" w:space="0" w:color="auto" w:frame="1"/>
          </w:rPr>
          <w:t>пояснительная записка</w:t>
        </w:r>
      </w:hyperlink>
      <w:r w:rsidRPr="00A3197B">
        <w:rPr>
          <w:color w:val="000000"/>
          <w:sz w:val="28"/>
          <w:szCs w:val="28"/>
        </w:rPr>
        <w:t>, </w:t>
      </w:r>
      <w:hyperlink r:id="rId6" w:history="1">
        <w:r w:rsidRPr="00A3197B">
          <w:rPr>
            <w:rStyle w:val="a5"/>
            <w:color w:val="0000CD"/>
            <w:sz w:val="28"/>
            <w:szCs w:val="28"/>
            <w:u w:val="none"/>
            <w:bdr w:val="none" w:sz="0" w:space="0" w:color="auto" w:frame="1"/>
          </w:rPr>
          <w:t>форма прогноза 2023-2025</w:t>
        </w:r>
      </w:hyperlink>
      <w:r w:rsidRPr="00A3197B">
        <w:rPr>
          <w:color w:val="000000"/>
          <w:sz w:val="28"/>
          <w:szCs w:val="28"/>
        </w:rPr>
        <w:t>,</w:t>
      </w:r>
      <w:r w:rsidRPr="00A3197B">
        <w:rPr>
          <w:color w:val="0000CD"/>
          <w:sz w:val="28"/>
          <w:szCs w:val="28"/>
          <w:bdr w:val="none" w:sz="0" w:space="0" w:color="auto" w:frame="1"/>
        </w:rPr>
        <w:t> </w:t>
      </w:r>
      <w:hyperlink r:id="rId7" w:history="1">
        <w:r w:rsidRPr="00A3197B">
          <w:rPr>
            <w:rStyle w:val="a5"/>
            <w:color w:val="0000CD"/>
            <w:sz w:val="28"/>
            <w:szCs w:val="28"/>
            <w:u w:val="none"/>
            <w:bdr w:val="none" w:sz="0" w:space="0" w:color="auto" w:frame="1"/>
          </w:rPr>
          <w:t>итоги общественного обсуждения проекта прогноза СЭР КМР ЛО на 2023-2025 годы</w:t>
        </w:r>
      </w:hyperlink>
      <w:r w:rsidRPr="00A3197B">
        <w:rPr>
          <w:color w:val="000000"/>
          <w:sz w:val="28"/>
          <w:szCs w:val="28"/>
        </w:rPr>
        <w:t>)</w:t>
      </w:r>
    </w:p>
    <w:p w:rsidR="008D59DF" w:rsidRPr="00A3197B" w:rsidRDefault="008D59DF">
      <w:pPr>
        <w:rPr>
          <w:rFonts w:ascii="Times New Roman" w:hAnsi="Times New Roman" w:cs="Times New Roman"/>
          <w:sz w:val="28"/>
          <w:szCs w:val="28"/>
        </w:rPr>
      </w:pPr>
    </w:p>
    <w:sectPr w:rsidR="008D59DF" w:rsidRPr="00A3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197B"/>
    <w:rsid w:val="008D59DF"/>
    <w:rsid w:val="00A3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3197B"/>
    <w:rPr>
      <w:i/>
      <w:iCs/>
    </w:rPr>
  </w:style>
  <w:style w:type="character" w:styleId="a5">
    <w:name w:val="Hyperlink"/>
    <w:basedOn w:val="a0"/>
    <w:uiPriority w:val="99"/>
    <w:semiHidden/>
    <w:unhideWhenUsed/>
    <w:rsid w:val="00A31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rovsk-reg.ru/Files/file/1671776260itogi_obshestvennogo_obsuzhdeniya_proekta_prognoza_ser_kmr_lo_na_2023-2025_god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rovsk-reg.ru/Files/file/1665579010forma_prognoza_2023-2025.xlsx" TargetMode="External"/><Relationship Id="rId5" Type="http://schemas.openxmlformats.org/officeDocument/2006/relationships/hyperlink" Target="https://kirovsk-reg.ru/Files/file/1665578963poyasnitelnaya_zapiska.docx" TargetMode="External"/><Relationship Id="rId4" Type="http://schemas.openxmlformats.org/officeDocument/2006/relationships/hyperlink" Target="mailto:lagachina@kirovsk-re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2023-04-13T13:30:00Z</dcterms:created>
  <dcterms:modified xsi:type="dcterms:W3CDTF">2023-04-13T13:31:00Z</dcterms:modified>
</cp:coreProperties>
</file>