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07" w:rsidRPr="00F04D07" w:rsidRDefault="00F04D07" w:rsidP="00F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04D0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 КИРОВСКОГО МУНИЦИПАЛЬНОГО РАЙОНА ЛЕНИНГРАДСКОЙ ОБЛАСТИ ЧЕТВЕРТОГО СОЗЫВА</w:t>
      </w:r>
    </w:p>
    <w:p w:rsidR="00F04D07" w:rsidRPr="00F04D07" w:rsidRDefault="00F04D07" w:rsidP="00F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4D07" w:rsidRPr="00F04D07" w:rsidRDefault="00F04D07" w:rsidP="00F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4D07" w:rsidRPr="00F04D07" w:rsidRDefault="00F04D07" w:rsidP="00F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4D07" w:rsidRPr="00F04D07" w:rsidRDefault="00F04D07" w:rsidP="00F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F04D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F04D0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</w:p>
    <w:p w:rsidR="00F04D07" w:rsidRPr="00F04D07" w:rsidRDefault="00F04D07" w:rsidP="00F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D07" w:rsidRPr="00F04D07" w:rsidRDefault="00F04D07" w:rsidP="00F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4D07" w:rsidRPr="00F04D07" w:rsidRDefault="00F04D07" w:rsidP="00F04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F0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</w:t>
      </w:r>
      <w:r w:rsidRPr="00F04D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</w:p>
    <w:p w:rsidR="00253211" w:rsidRDefault="00253211" w:rsidP="00253211"/>
    <w:p w:rsidR="00C73EBA" w:rsidRDefault="00C73EBA" w:rsidP="00D901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469D" w:rsidRPr="007F272B" w:rsidRDefault="00D90178" w:rsidP="00D901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2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Порядок формирования и использования</w:t>
      </w:r>
    </w:p>
    <w:p w:rsidR="00D90178" w:rsidRPr="007F272B" w:rsidRDefault="00D90178" w:rsidP="00D901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2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дорожного фонда Кировского муниципального района Ленинградской области, </w:t>
      </w:r>
      <w:proofErr w:type="gramStart"/>
      <w:r w:rsidRPr="007F2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утвержденный</w:t>
      </w:r>
      <w:proofErr w:type="gramEnd"/>
      <w:r w:rsidRPr="007F27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решением совета депутатов Кировского муниципального района Ленинградской области от 20.11.2013 № 60</w:t>
      </w:r>
    </w:p>
    <w:p w:rsidR="00D90178" w:rsidRPr="00EC09B7" w:rsidRDefault="00D90178" w:rsidP="00D90178">
      <w:pPr>
        <w:spacing w:after="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90178" w:rsidRPr="00EC09B7" w:rsidRDefault="00D90178" w:rsidP="00DA02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3065C" w:rsidRPr="007F272B" w:rsidRDefault="00DB1163" w:rsidP="005B4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B4926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приведения муниципальных правовых актов Кировского муниципального района Ленинградской области в соответствие с действующим законодательством, совет депутатов </w:t>
      </w:r>
      <w:r w:rsidR="005F514D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Кировского муниципального района Ленинградской области </w:t>
      </w:r>
      <w:proofErr w:type="gramStart"/>
      <w:r w:rsidR="005F514D" w:rsidRPr="007F2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="00C72A90" w:rsidRPr="007F2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514D" w:rsidRPr="007F2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C72A90" w:rsidRPr="007F2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514D" w:rsidRPr="007F2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C72A90" w:rsidRPr="007F2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514D" w:rsidRPr="007F2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C72A90" w:rsidRPr="007F2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514D" w:rsidRPr="007F272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72A90" w:rsidRPr="007F27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5F514D" w:rsidRPr="007F272B" w:rsidRDefault="0083065C" w:rsidP="00DA02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В</w:t>
      </w:r>
      <w:r w:rsidR="005F514D" w:rsidRPr="007F27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нести в Порядок формирования и использования</w:t>
      </w:r>
      <w:r w:rsidR="005F514D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дорожного фонда Кировского муниципального района Ленинградской области, утвержденный решением совета депутатов Кировского муниципального района Ленинградской области 20.11.2013 № 60</w:t>
      </w:r>
      <w:r w:rsidR="00D84E5C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="005F514D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64B2B" w:rsidRPr="007F272B" w:rsidRDefault="0012484A" w:rsidP="000D5D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B3D77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5D94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54FB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D5D94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</w:t>
      </w:r>
      <w:r w:rsidR="00664B2B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D5D94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E854FB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</w:t>
      </w:r>
      <w:r w:rsidR="00664B2B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854FB" w:rsidRPr="007F272B" w:rsidRDefault="00E854FB" w:rsidP="00E854FB">
      <w:pPr>
        <w:shd w:val="clear" w:color="auto" w:fill="FFFFFF"/>
        <w:tabs>
          <w:tab w:val="left" w:pos="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0EB">
        <w:rPr>
          <w:rFonts w:ascii="Times New Roman" w:hAnsi="Times New Roman" w:cs="Times New Roman"/>
          <w:spacing w:val="-15"/>
          <w:sz w:val="28"/>
          <w:szCs w:val="28"/>
        </w:rPr>
        <w:t xml:space="preserve">«3. </w:t>
      </w:r>
      <w:r w:rsidRPr="006D30EB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фонда Кировского муниципального района Ленинградской области </w:t>
      </w:r>
      <w:r w:rsidR="00E2788B" w:rsidRPr="006D30EB">
        <w:rPr>
          <w:rFonts w:ascii="Times New Roman" w:hAnsi="Times New Roman" w:cs="Times New Roman"/>
          <w:sz w:val="28"/>
          <w:szCs w:val="28"/>
        </w:rPr>
        <w:t xml:space="preserve">(далее – дорожный фонд Кировского муниципального района) </w:t>
      </w:r>
      <w:r w:rsidRPr="006D30EB">
        <w:rPr>
          <w:rFonts w:ascii="Times New Roman" w:hAnsi="Times New Roman" w:cs="Times New Roman"/>
          <w:sz w:val="28"/>
          <w:szCs w:val="28"/>
        </w:rPr>
        <w:t xml:space="preserve">утверждается решением совета депутатов Кировского муниципального района Ленинградской 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 бюджете на очередной финансовый год и плановый период в размере не менее прогнозируемого объема доходов бюджета Кировского муниципального района Ленинградской области </w:t>
      </w:r>
      <w:proofErr w:type="gramStart"/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854FB" w:rsidRPr="007F272B" w:rsidRDefault="00E854FB" w:rsidP="00E8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Pr="007F27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854FB" w:rsidRPr="007F272B" w:rsidRDefault="00E854FB" w:rsidP="00E8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3.2.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A644E4" w:rsidRPr="007F272B" w:rsidRDefault="00E854FB" w:rsidP="00A64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54FDC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. Безвозмездных поступлений в бюджет Кировского муниципального района Ленинградской области из бюджетов бюджетной системы Российской Федерации на финансовое обеспечение дорожной деятельности в отношении автомобильных дорог</w:t>
      </w:r>
      <w:r w:rsidR="00A644E4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общего пользования </w:t>
      </w:r>
      <w:r w:rsidR="00A644E4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местного значения Кировского муниципального района Ленинградской области;</w:t>
      </w:r>
    </w:p>
    <w:p w:rsidR="00E854FB" w:rsidRPr="006D30EB" w:rsidRDefault="00E854FB" w:rsidP="00E85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EB">
        <w:rPr>
          <w:rFonts w:ascii="Times New Roman" w:hAnsi="Times New Roman" w:cs="Times New Roman"/>
          <w:sz w:val="28"/>
          <w:szCs w:val="28"/>
        </w:rPr>
        <w:t>3.</w:t>
      </w:r>
      <w:r w:rsidR="00554FDC" w:rsidRPr="006D30EB">
        <w:rPr>
          <w:rFonts w:ascii="Times New Roman" w:hAnsi="Times New Roman" w:cs="Times New Roman"/>
          <w:sz w:val="28"/>
          <w:szCs w:val="28"/>
        </w:rPr>
        <w:t>4</w:t>
      </w:r>
      <w:r w:rsidRPr="006D30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44E4" w:rsidRPr="006D30EB">
        <w:rPr>
          <w:rFonts w:ascii="Times New Roman" w:hAnsi="Times New Roman" w:cs="Times New Roman"/>
          <w:sz w:val="28"/>
          <w:szCs w:val="28"/>
        </w:rPr>
        <w:t>Д</w:t>
      </w:r>
      <w:r w:rsidRPr="006D30EB">
        <w:rPr>
          <w:rFonts w:ascii="Times New Roman" w:hAnsi="Times New Roman" w:cs="Times New Roman"/>
          <w:sz w:val="28"/>
          <w:szCs w:val="28"/>
        </w:rPr>
        <w:t xml:space="preserve">енежных средств, поступающих в бюджет Кировского муниципального района Ленинградской области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</w:t>
      </w:r>
      <w:r w:rsidR="0092734C" w:rsidRPr="006D30EB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6D30EB">
        <w:rPr>
          <w:rFonts w:ascii="Times New Roman" w:hAnsi="Times New Roman" w:cs="Times New Roman"/>
          <w:sz w:val="28"/>
          <w:szCs w:val="28"/>
        </w:rPr>
        <w:t>дорожного фонда Кировского муниципального района, или в связи с уклонением от заключения таких контрактов или иных договоров</w:t>
      </w:r>
      <w:proofErr w:type="gramEnd"/>
      <w:r w:rsidRPr="006D30EB">
        <w:rPr>
          <w:rFonts w:ascii="Times New Roman" w:hAnsi="Times New Roman" w:cs="Times New Roman"/>
          <w:sz w:val="28"/>
          <w:szCs w:val="28"/>
        </w:rPr>
        <w:t>;</w:t>
      </w:r>
    </w:p>
    <w:p w:rsidR="0092734C" w:rsidRPr="006D30EB" w:rsidRDefault="0092734C" w:rsidP="00927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EB">
        <w:rPr>
          <w:rFonts w:ascii="Times New Roman" w:hAnsi="Times New Roman" w:cs="Times New Roman"/>
          <w:sz w:val="28"/>
          <w:szCs w:val="28"/>
        </w:rPr>
        <w:t>3.</w:t>
      </w:r>
      <w:r w:rsidR="00554FDC" w:rsidRPr="006D30EB">
        <w:rPr>
          <w:rFonts w:ascii="Times New Roman" w:hAnsi="Times New Roman" w:cs="Times New Roman"/>
          <w:sz w:val="28"/>
          <w:szCs w:val="28"/>
        </w:rPr>
        <w:t>5</w:t>
      </w:r>
      <w:r w:rsidRPr="006D30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D30EB">
        <w:rPr>
          <w:rFonts w:ascii="Times New Roman" w:hAnsi="Times New Roman" w:cs="Times New Roman"/>
          <w:sz w:val="28"/>
          <w:szCs w:val="28"/>
        </w:rPr>
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Кировского муниципального района,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  <w:r w:rsidR="002C6E9C" w:rsidRPr="006D30E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6E9C" w:rsidRPr="006D30EB" w:rsidRDefault="002C6E9C" w:rsidP="002C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EB">
        <w:rPr>
          <w:rFonts w:ascii="Times New Roman" w:hAnsi="Times New Roman" w:cs="Times New Roman"/>
          <w:sz w:val="28"/>
          <w:szCs w:val="28"/>
        </w:rPr>
        <w:t>1.2. Дополнить Порядок новым</w:t>
      </w:r>
      <w:r w:rsidR="000D3D8A" w:rsidRPr="006D30EB">
        <w:rPr>
          <w:rFonts w:ascii="Times New Roman" w:hAnsi="Times New Roman" w:cs="Times New Roman"/>
          <w:sz w:val="28"/>
          <w:szCs w:val="28"/>
        </w:rPr>
        <w:t>и</w:t>
      </w:r>
      <w:r w:rsidRPr="006D30E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D3D8A" w:rsidRPr="006D30EB">
        <w:rPr>
          <w:rFonts w:ascii="Times New Roman" w:hAnsi="Times New Roman" w:cs="Times New Roman"/>
          <w:sz w:val="28"/>
          <w:szCs w:val="28"/>
        </w:rPr>
        <w:t>ами</w:t>
      </w:r>
      <w:r w:rsidRPr="006D30EB">
        <w:rPr>
          <w:rFonts w:ascii="Times New Roman" w:hAnsi="Times New Roman" w:cs="Times New Roman"/>
          <w:sz w:val="28"/>
          <w:szCs w:val="28"/>
        </w:rPr>
        <w:t xml:space="preserve"> 4</w:t>
      </w:r>
      <w:r w:rsidR="000D3D8A" w:rsidRPr="006D30EB">
        <w:rPr>
          <w:rFonts w:ascii="Times New Roman" w:hAnsi="Times New Roman" w:cs="Times New Roman"/>
          <w:sz w:val="28"/>
          <w:szCs w:val="28"/>
        </w:rPr>
        <w:t xml:space="preserve"> и 5</w:t>
      </w:r>
      <w:r w:rsidRPr="006D30EB">
        <w:rPr>
          <w:rFonts w:ascii="Times New Roman" w:hAnsi="Times New Roman" w:cs="Times New Roman"/>
          <w:sz w:val="28"/>
          <w:szCs w:val="28"/>
        </w:rPr>
        <w:t>:</w:t>
      </w:r>
    </w:p>
    <w:p w:rsidR="003813CD" w:rsidRPr="007F272B" w:rsidRDefault="002C6E9C" w:rsidP="003813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0EB">
        <w:rPr>
          <w:rFonts w:ascii="Times New Roman" w:hAnsi="Times New Roman" w:cs="Times New Roman"/>
          <w:sz w:val="28"/>
          <w:szCs w:val="28"/>
        </w:rPr>
        <w:t xml:space="preserve">«4. </w:t>
      </w:r>
      <w:r w:rsidR="003813CD" w:rsidRPr="006D30EB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Кировского муниципального района осуществляется в соответствии со сводной бюджетной росписью бюджета Кировского муниципального района Ленинградской области, муниципальными правовыми </w:t>
      </w:r>
      <w:r w:rsidR="003813CD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актами Кировского муниципального района Ленинградской области в сфере дорожного хозяйства по следующим направлениям и видам дорожной деятельности:</w:t>
      </w:r>
    </w:p>
    <w:p w:rsidR="0070303F" w:rsidRPr="007F272B" w:rsidRDefault="00E854FB" w:rsidP="00E8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0303F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и реконструкция автомобильных </w:t>
      </w:r>
      <w:proofErr w:type="gramStart"/>
      <w:r w:rsidR="0070303F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дорог общего пользования местного значения Кировского муниципального района Ленинградской области</w:t>
      </w:r>
      <w:proofErr w:type="gramEnd"/>
      <w:r w:rsidR="0070303F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573FED" w:rsidRPr="007F272B" w:rsidRDefault="00573FED" w:rsidP="00573F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- капитальный ремонт и ремонт автомобильных дорог общего пользования местного значения Кировского муниципального района Ленинградской области и сооружений на них, включая проведение инженерных изысканий, специальных обследований и разработку проектной документации на капитальный ремонт, экспертизу проектной документации,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ремонта, строительный контроль и</w:t>
      </w:r>
      <w:proofErr w:type="gramEnd"/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авторский надзор;</w:t>
      </w:r>
    </w:p>
    <w:p w:rsidR="00E854FB" w:rsidRPr="007F272B" w:rsidRDefault="00E854FB" w:rsidP="00E854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61390653"/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содержание </w:t>
      </w:r>
      <w:r w:rsidR="0070303F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автомобильных </w:t>
      </w:r>
      <w:proofErr w:type="gramStart"/>
      <w:r w:rsidR="0070303F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дорог общего пользования местного значения Кировского муниципального района Ленинградской области</w:t>
      </w:r>
      <w:proofErr w:type="gramEnd"/>
      <w:r w:rsidR="0070303F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сооружений на них</w:t>
      </w:r>
      <w:r w:rsidR="00355CA0">
        <w:rPr>
          <w:rFonts w:ascii="Times New Roman" w:hAnsi="Times New Roman" w:cs="Times New Roman"/>
          <w:color w:val="000000" w:themeColor="text1"/>
          <w:sz w:val="28"/>
          <w:szCs w:val="28"/>
        </w:rPr>
        <w:t>, включая их паспортизацию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bookmarkEnd w:id="0"/>
    <w:p w:rsidR="000D3D8A" w:rsidRDefault="000E3E86" w:rsidP="000E3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</w:t>
      </w:r>
      <w:r w:rsidR="00FF7FA9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межбюджетных трансфертов бюджетам поселений Кировского муниципального района Ленинградской области </w:t>
      </w:r>
      <w:r w:rsidR="001355BB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осуществление части полномочий по содержанию автомобильных </w:t>
      </w:r>
      <w:proofErr w:type="gramStart"/>
      <w:r w:rsidR="001355BB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 </w:t>
      </w:r>
      <w:r w:rsidR="001355BB"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общего пользования местного значения Кировского муниципального района Ленинградской области</w:t>
      </w:r>
      <w:proofErr w:type="gramEnd"/>
      <w:r w:rsidR="005133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3E86" w:rsidRDefault="000D3D8A" w:rsidP="000E3E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30EB">
        <w:rPr>
          <w:rFonts w:ascii="Times New Roman" w:hAnsi="Times New Roman" w:cs="Times New Roman"/>
          <w:sz w:val="28"/>
          <w:szCs w:val="28"/>
        </w:rPr>
        <w:t xml:space="preserve">5. Главные распорядители средств дорожного фонда Кировского муниципального района устанавливаются ведомственной структурой расходов бюджета Кировского муниципального 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0D3D8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 на соответствующий финансовый год</w:t>
      </w:r>
      <w:r w:rsidR="00AC50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proofErr w:type="gramStart"/>
      <w:r w:rsidRPr="000D3D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331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A12369" w:rsidRDefault="00A12369" w:rsidP="00A123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Pr="00A12369">
        <w:rPr>
          <w:rFonts w:ascii="Times New Roman" w:hAnsi="Times New Roman" w:cs="Times New Roman"/>
          <w:color w:val="000000" w:themeColor="text1"/>
          <w:sz w:val="28"/>
          <w:szCs w:val="28"/>
        </w:rPr>
        <w:t>Пункты 4,5,6,7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Pr="00A12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считать соответственно пунктами 6,7,8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,9</w:t>
      </w:r>
      <w:r w:rsidR="00CB4D50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Pr="00A12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30D9" w:rsidRPr="006D30EB" w:rsidRDefault="001530D9" w:rsidP="00A12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EB">
        <w:rPr>
          <w:rFonts w:ascii="Times New Roman" w:hAnsi="Times New Roman" w:cs="Times New Roman"/>
          <w:sz w:val="28"/>
          <w:szCs w:val="28"/>
        </w:rPr>
        <w:t>1.4. В пункте 6 слова «муниципального дорожного фонда Кировского муниципального района Ленинградской области» читать в следующей редакции «дорожного фонда Кировского муниципального района».</w:t>
      </w:r>
    </w:p>
    <w:p w:rsidR="00857BA5" w:rsidRPr="006D30EB" w:rsidRDefault="00857BA5" w:rsidP="00857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EB">
        <w:rPr>
          <w:rFonts w:ascii="Times New Roman" w:hAnsi="Times New Roman" w:cs="Times New Roman"/>
          <w:sz w:val="28"/>
          <w:szCs w:val="28"/>
        </w:rPr>
        <w:t>1.5. В пункте 7 слова «дорожного фонда Кировского муниципального района Ленинградской области» читать в следующей редакции «дорожного фонда Кировского муниципального района».</w:t>
      </w:r>
    </w:p>
    <w:p w:rsidR="00C3519A" w:rsidRPr="006D30EB" w:rsidRDefault="00C3519A" w:rsidP="00C35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EB">
        <w:rPr>
          <w:rFonts w:ascii="Times New Roman" w:hAnsi="Times New Roman" w:cs="Times New Roman"/>
          <w:sz w:val="28"/>
          <w:szCs w:val="28"/>
        </w:rPr>
        <w:t>1.6. В пункте 8 слова «дорожного фонда Кировского муниципального района Ленинградской области» читать в следующей редакции «дорожного фонда Кировского муниципального района».</w:t>
      </w:r>
    </w:p>
    <w:p w:rsidR="00896B25" w:rsidRDefault="0012484A" w:rsidP="001248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6B2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314E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9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6B25" w:rsidRPr="00896B25">
        <w:rPr>
          <w:rFonts w:ascii="Times New Roman" w:hAnsi="Times New Roman" w:cs="Times New Roman"/>
          <w:color w:val="000000" w:themeColor="text1"/>
          <w:sz w:val="28"/>
          <w:szCs w:val="28"/>
        </w:rPr>
        <w:t>Пу</w:t>
      </w:r>
      <w:r w:rsidRPr="00896B25">
        <w:rPr>
          <w:rFonts w:ascii="Times New Roman" w:hAnsi="Times New Roman" w:cs="Times New Roman"/>
          <w:color w:val="000000" w:themeColor="text1"/>
          <w:sz w:val="28"/>
          <w:szCs w:val="28"/>
        </w:rPr>
        <w:t>нкт</w:t>
      </w:r>
      <w:r w:rsidR="0020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</w:t>
      </w:r>
      <w:r w:rsidR="00CB4D5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075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B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r w:rsidR="00652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896B25" w:rsidRPr="00896B25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36044D" w:rsidRPr="006D30EB" w:rsidRDefault="00417573" w:rsidP="0036044D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61332486"/>
      <w:r w:rsidRPr="006D30EB">
        <w:rPr>
          <w:rFonts w:ascii="Times New Roman" w:hAnsi="Times New Roman" w:cs="Times New Roman"/>
          <w:sz w:val="28"/>
          <w:szCs w:val="28"/>
        </w:rPr>
        <w:t>«</w:t>
      </w:r>
      <w:r w:rsidR="00CB4D50" w:rsidRPr="006D30EB">
        <w:rPr>
          <w:rFonts w:ascii="Times New Roman" w:hAnsi="Times New Roman" w:cs="Times New Roman"/>
          <w:sz w:val="28"/>
          <w:szCs w:val="28"/>
        </w:rPr>
        <w:t>9</w:t>
      </w:r>
      <w:r w:rsidRPr="006D30EB">
        <w:rPr>
          <w:rFonts w:ascii="Times New Roman" w:hAnsi="Times New Roman" w:cs="Times New Roman"/>
          <w:sz w:val="28"/>
          <w:szCs w:val="28"/>
        </w:rPr>
        <w:t>.</w:t>
      </w:r>
      <w:r w:rsidR="0036044D" w:rsidRPr="006D30EB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дорожного фонда Кировского муниципального района направляют в комитет финансов администрации Кировского муниципального района Ленинградской области отчет об использовании бюджетных ассигнований дорожного фонда Кировского муниципального района по форме и в сроки, устанавливаемые муниципальным правовым актом </w:t>
      </w:r>
      <w:proofErr w:type="gramStart"/>
      <w:r w:rsidR="0036044D" w:rsidRPr="006D30EB">
        <w:rPr>
          <w:rFonts w:ascii="Times New Roman" w:hAnsi="Times New Roman" w:cs="Times New Roman"/>
          <w:sz w:val="28"/>
          <w:szCs w:val="28"/>
        </w:rPr>
        <w:t>комитета финансов администрации Кировского муниципального района Ленинградской области</w:t>
      </w:r>
      <w:proofErr w:type="gramEnd"/>
      <w:r w:rsidR="0036044D" w:rsidRPr="006D30EB">
        <w:rPr>
          <w:rFonts w:ascii="Times New Roman" w:hAnsi="Times New Roman" w:cs="Times New Roman"/>
          <w:sz w:val="28"/>
          <w:szCs w:val="28"/>
        </w:rPr>
        <w:t>.</w:t>
      </w:r>
    </w:p>
    <w:p w:rsidR="0036044D" w:rsidRPr="006D30EB" w:rsidRDefault="0036044D" w:rsidP="0036044D">
      <w:pPr>
        <w:shd w:val="clear" w:color="auto" w:fill="FFFFFF"/>
        <w:tabs>
          <w:tab w:val="left" w:pos="11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0EB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дорожного фонда </w:t>
      </w:r>
      <w:r w:rsidR="00652885" w:rsidRPr="006D30EB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6D30EB">
        <w:rPr>
          <w:rFonts w:ascii="Times New Roman" w:hAnsi="Times New Roman" w:cs="Times New Roman"/>
          <w:sz w:val="28"/>
          <w:szCs w:val="28"/>
        </w:rPr>
        <w:t>в составе годового отчета об исполнении бюджета Кировского муниципального района Ленинградской области не позднее 1 мая года, следующего за отчетным, представляется в совет депутатов Кировского муниципального района Ленинградской области.</w:t>
      </w:r>
      <w:proofErr w:type="gramEnd"/>
    </w:p>
    <w:p w:rsidR="00417573" w:rsidRPr="006D30EB" w:rsidRDefault="00CB4D50" w:rsidP="00417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EB">
        <w:rPr>
          <w:rFonts w:ascii="Times New Roman" w:hAnsi="Times New Roman" w:cs="Times New Roman"/>
          <w:sz w:val="28"/>
          <w:szCs w:val="28"/>
        </w:rPr>
        <w:t>10</w:t>
      </w:r>
      <w:r w:rsidR="00417573" w:rsidRPr="006D30EB">
        <w:rPr>
          <w:rFonts w:ascii="Times New Roman" w:hAnsi="Times New Roman" w:cs="Times New Roman"/>
          <w:sz w:val="28"/>
          <w:szCs w:val="28"/>
        </w:rPr>
        <w:t>. Контроль за целевым и эффективным использованием средств дорожного фонда Кировского муниципального района осуществляется в соответствии с бюджетным законодательством Российской Федерации, законодательством Ленинградской области и муниципальными правовыми актами Кировского муниципального района Ленинградской области</w:t>
      </w:r>
      <w:proofErr w:type="gramStart"/>
      <w:r w:rsidR="00417573" w:rsidRPr="006D30EB">
        <w:rPr>
          <w:rFonts w:ascii="Times New Roman" w:hAnsi="Times New Roman" w:cs="Times New Roman"/>
          <w:sz w:val="28"/>
          <w:szCs w:val="28"/>
        </w:rPr>
        <w:t>.</w:t>
      </w:r>
      <w:r w:rsidR="00652885" w:rsidRPr="006D30E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1"/>
    <w:p w:rsidR="0012484A" w:rsidRPr="007F272B" w:rsidRDefault="0012484A" w:rsidP="0012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в силу после официального опубликования в средстве массовой информации газете «Ладога»</w:t>
      </w:r>
      <w:r w:rsidR="00DB116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подлежит размещению на сайтах администрации и совета депутатов Кировского муниципального района Ленинградской области в сети «Интернет»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84A" w:rsidRPr="007F272B" w:rsidRDefault="0012484A" w:rsidP="0012484A">
      <w:pPr>
        <w:pStyle w:val="a4"/>
        <w:spacing w:after="0"/>
        <w:ind w:firstLine="709"/>
        <w:jc w:val="both"/>
        <w:rPr>
          <w:color w:val="000000" w:themeColor="text1"/>
          <w:sz w:val="24"/>
          <w:lang w:val="ru-RU"/>
        </w:rPr>
      </w:pPr>
    </w:p>
    <w:p w:rsidR="000E3387" w:rsidRPr="007F272B" w:rsidRDefault="000E3387" w:rsidP="0012484A">
      <w:pPr>
        <w:pStyle w:val="a4"/>
        <w:spacing w:after="0"/>
        <w:ind w:firstLine="709"/>
        <w:jc w:val="both"/>
        <w:rPr>
          <w:color w:val="000000" w:themeColor="text1"/>
          <w:sz w:val="24"/>
          <w:lang w:val="ru-RU"/>
        </w:rPr>
      </w:pPr>
    </w:p>
    <w:p w:rsidR="0012484A" w:rsidRPr="007F272B" w:rsidRDefault="0012484A" w:rsidP="001248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Глава муниципального района                                                          Ю.С.</w:t>
      </w:r>
      <w:r w:rsidR="00F04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72B">
        <w:rPr>
          <w:rFonts w:ascii="Times New Roman" w:hAnsi="Times New Roman" w:cs="Times New Roman"/>
          <w:color w:val="000000" w:themeColor="text1"/>
          <w:sz w:val="28"/>
          <w:szCs w:val="28"/>
        </w:rPr>
        <w:t>Ибрагимов</w:t>
      </w:r>
    </w:p>
    <w:p w:rsidR="00C73EBA" w:rsidRPr="007F272B" w:rsidRDefault="00C73EBA" w:rsidP="004A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3EBA" w:rsidRPr="007F272B" w:rsidRDefault="00C73EBA" w:rsidP="004A7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178" w:rsidRPr="005F514D" w:rsidRDefault="00C73EBA" w:rsidP="00921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EBA">
        <w:rPr>
          <w:rFonts w:ascii="Times New Roman" w:hAnsi="Times New Roman" w:cs="Times New Roman"/>
          <w:sz w:val="24"/>
          <w:szCs w:val="24"/>
        </w:rPr>
        <w:lastRenderedPageBreak/>
        <w:t xml:space="preserve">Разослано: в дело, СД, </w:t>
      </w:r>
      <w:proofErr w:type="spellStart"/>
      <w:r w:rsidRPr="00C73EBA">
        <w:rPr>
          <w:rFonts w:ascii="Times New Roman" w:hAnsi="Times New Roman" w:cs="Times New Roman"/>
          <w:sz w:val="24"/>
          <w:szCs w:val="24"/>
        </w:rPr>
        <w:t>УКДХТиС</w:t>
      </w:r>
      <w:proofErr w:type="spellEnd"/>
      <w:r w:rsidRPr="00C73E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КФ</w:t>
      </w:r>
    </w:p>
    <w:sectPr w:rsidR="00D90178" w:rsidRPr="005F514D" w:rsidSect="0082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4164"/>
    <w:multiLevelType w:val="hybridMultilevel"/>
    <w:tmpl w:val="AD1C94D8"/>
    <w:lvl w:ilvl="0" w:tplc="6A442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B11A9B"/>
    <w:multiLevelType w:val="hybridMultilevel"/>
    <w:tmpl w:val="6D84B92A"/>
    <w:lvl w:ilvl="0" w:tplc="139A74F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4EE14B9D"/>
    <w:multiLevelType w:val="hybridMultilevel"/>
    <w:tmpl w:val="13B8F560"/>
    <w:lvl w:ilvl="0" w:tplc="139A74F6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87D83"/>
    <w:multiLevelType w:val="hybridMultilevel"/>
    <w:tmpl w:val="DE226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B04CD"/>
    <w:multiLevelType w:val="hybridMultilevel"/>
    <w:tmpl w:val="9C62CE98"/>
    <w:lvl w:ilvl="0" w:tplc="57441F5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78"/>
    <w:rsid w:val="000178A6"/>
    <w:rsid w:val="000D3D8A"/>
    <w:rsid w:val="000D5D94"/>
    <w:rsid w:val="000E3387"/>
    <w:rsid w:val="000E3E86"/>
    <w:rsid w:val="000E7168"/>
    <w:rsid w:val="000F397B"/>
    <w:rsid w:val="0012484A"/>
    <w:rsid w:val="001355BB"/>
    <w:rsid w:val="001530D9"/>
    <w:rsid w:val="001D66A6"/>
    <w:rsid w:val="00207509"/>
    <w:rsid w:val="0023202F"/>
    <w:rsid w:val="00250574"/>
    <w:rsid w:val="00253211"/>
    <w:rsid w:val="002961B5"/>
    <w:rsid w:val="002B0395"/>
    <w:rsid w:val="002C6E9C"/>
    <w:rsid w:val="00306601"/>
    <w:rsid w:val="00310C9B"/>
    <w:rsid w:val="00355CA0"/>
    <w:rsid w:val="0036044D"/>
    <w:rsid w:val="003813CD"/>
    <w:rsid w:val="003A469D"/>
    <w:rsid w:val="003C7BC5"/>
    <w:rsid w:val="00417573"/>
    <w:rsid w:val="004346E4"/>
    <w:rsid w:val="00473980"/>
    <w:rsid w:val="004A747C"/>
    <w:rsid w:val="004B4CE7"/>
    <w:rsid w:val="0051331A"/>
    <w:rsid w:val="00554FDC"/>
    <w:rsid w:val="00573FED"/>
    <w:rsid w:val="005930C9"/>
    <w:rsid w:val="005B4926"/>
    <w:rsid w:val="005D196B"/>
    <w:rsid w:val="005F514D"/>
    <w:rsid w:val="0062546C"/>
    <w:rsid w:val="006465CF"/>
    <w:rsid w:val="00652885"/>
    <w:rsid w:val="00664B2B"/>
    <w:rsid w:val="006D25AD"/>
    <w:rsid w:val="006D30EB"/>
    <w:rsid w:val="0070303F"/>
    <w:rsid w:val="007314E9"/>
    <w:rsid w:val="00733F76"/>
    <w:rsid w:val="007A72B9"/>
    <w:rsid w:val="007F272B"/>
    <w:rsid w:val="00826865"/>
    <w:rsid w:val="0083065C"/>
    <w:rsid w:val="00857BA5"/>
    <w:rsid w:val="00891C89"/>
    <w:rsid w:val="00896B25"/>
    <w:rsid w:val="008A5867"/>
    <w:rsid w:val="008C4E69"/>
    <w:rsid w:val="008E7A3F"/>
    <w:rsid w:val="00921A51"/>
    <w:rsid w:val="0092734C"/>
    <w:rsid w:val="00941631"/>
    <w:rsid w:val="009D76DE"/>
    <w:rsid w:val="009F76DF"/>
    <w:rsid w:val="00A12369"/>
    <w:rsid w:val="00A20FBD"/>
    <w:rsid w:val="00A644E4"/>
    <w:rsid w:val="00A72CB6"/>
    <w:rsid w:val="00AA7BB5"/>
    <w:rsid w:val="00AC2E7B"/>
    <w:rsid w:val="00AC50FB"/>
    <w:rsid w:val="00B24B71"/>
    <w:rsid w:val="00B97A8E"/>
    <w:rsid w:val="00BB314A"/>
    <w:rsid w:val="00C3519A"/>
    <w:rsid w:val="00C72A90"/>
    <w:rsid w:val="00C73EBA"/>
    <w:rsid w:val="00C969BC"/>
    <w:rsid w:val="00CB4D50"/>
    <w:rsid w:val="00D05806"/>
    <w:rsid w:val="00D769EF"/>
    <w:rsid w:val="00D84E5C"/>
    <w:rsid w:val="00D8561F"/>
    <w:rsid w:val="00D90178"/>
    <w:rsid w:val="00DA0274"/>
    <w:rsid w:val="00DB1163"/>
    <w:rsid w:val="00E24B5A"/>
    <w:rsid w:val="00E2788B"/>
    <w:rsid w:val="00E44C9C"/>
    <w:rsid w:val="00E854FB"/>
    <w:rsid w:val="00EC09B7"/>
    <w:rsid w:val="00F04D07"/>
    <w:rsid w:val="00F241C6"/>
    <w:rsid w:val="00FB2708"/>
    <w:rsid w:val="00FB3D77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14D"/>
    <w:pPr>
      <w:ind w:left="720"/>
      <w:contextualSpacing/>
    </w:pPr>
  </w:style>
  <w:style w:type="paragraph" w:styleId="a4">
    <w:name w:val="Body Text"/>
    <w:basedOn w:val="a"/>
    <w:link w:val="a5"/>
    <w:rsid w:val="0012484A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5">
    <w:name w:val="Основной текст Знак"/>
    <w:basedOn w:val="a0"/>
    <w:link w:val="a4"/>
    <w:rsid w:val="0012484A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ConsPlusNonformat">
    <w:name w:val="ConsPlusNonformat"/>
    <w:rsid w:val="006528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D849-F9F8-40E0-B688-B7719A44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potapova_da</cp:lastModifiedBy>
  <cp:revision>2</cp:revision>
  <cp:lastPrinted>2024-03-18T08:12:00Z</cp:lastPrinted>
  <dcterms:created xsi:type="dcterms:W3CDTF">2024-03-21T12:27:00Z</dcterms:created>
  <dcterms:modified xsi:type="dcterms:W3CDTF">2024-03-21T12:27:00Z</dcterms:modified>
</cp:coreProperties>
</file>